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E82A3" w14:textId="494875AB" w:rsidR="00D44B12" w:rsidRPr="00EF51A4" w:rsidRDefault="00505988" w:rsidP="00384770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The </w:t>
      </w:r>
      <w:r w:rsidR="00384770" w:rsidRPr="00EF51A4">
        <w:rPr>
          <w:rFonts w:ascii="Cambria" w:hAnsi="Cambria"/>
          <w:b/>
          <w:bCs/>
        </w:rPr>
        <w:t>Grey-Harris &amp; Co. 2020 Delhi Durbar</w:t>
      </w:r>
    </w:p>
    <w:p w14:paraId="44BC7786" w14:textId="0D42288C" w:rsidR="00B619FF" w:rsidRPr="00EF51A4" w:rsidRDefault="00B619FF" w:rsidP="00384770">
      <w:pPr>
        <w:jc w:val="center"/>
        <w:rPr>
          <w:rFonts w:ascii="Cambria" w:hAnsi="Cambria"/>
          <w:b/>
          <w:bCs/>
        </w:rPr>
      </w:pPr>
    </w:p>
    <w:p w14:paraId="527C9865" w14:textId="542DEA4F" w:rsidR="00B619FF" w:rsidRPr="002E277B" w:rsidRDefault="00B619FF" w:rsidP="002E277B">
      <w:pPr>
        <w:spacing w:line="360" w:lineRule="auto"/>
        <w:ind w:firstLine="720"/>
        <w:jc w:val="both"/>
        <w:rPr>
          <w:rFonts w:ascii="Cambria" w:hAnsi="Cambria"/>
        </w:rPr>
      </w:pPr>
      <w:r w:rsidRPr="00EF51A4">
        <w:rPr>
          <w:rFonts w:ascii="Cambria" w:hAnsi="Cambria"/>
          <w:bCs/>
        </w:rPr>
        <w:t>The 2020 Delhi Durbar</w:t>
      </w:r>
      <w:r w:rsidR="009C3F42" w:rsidRPr="00EF51A4">
        <w:rPr>
          <w:rFonts w:ascii="Cambria" w:hAnsi="Cambria"/>
          <w:bCs/>
        </w:rPr>
        <w:t xml:space="preserve"> is to be</w:t>
      </w:r>
      <w:r w:rsidRPr="00EF51A4">
        <w:rPr>
          <w:rFonts w:ascii="Cambria" w:hAnsi="Cambria"/>
          <w:bCs/>
        </w:rPr>
        <w:t xml:space="preserve"> held in the</w:t>
      </w:r>
      <w:r w:rsidR="0012096A" w:rsidRPr="00EF51A4">
        <w:rPr>
          <w:rFonts w:ascii="Cambria" w:hAnsi="Cambria"/>
          <w:bCs/>
        </w:rPr>
        <w:t xml:space="preserve"> window of </w:t>
      </w:r>
      <w:r w:rsidR="00F37DDB" w:rsidRPr="00EF51A4">
        <w:rPr>
          <w:rFonts w:ascii="Cambria" w:hAnsi="Cambria"/>
          <w:bCs/>
        </w:rPr>
        <w:t xml:space="preserve">the </w:t>
      </w:r>
      <w:r w:rsidRPr="00EF51A4">
        <w:rPr>
          <w:rFonts w:ascii="Cambria" w:hAnsi="Cambria"/>
          <w:bCs/>
        </w:rPr>
        <w:t>showroom of Grey-Harris &amp; Co. Clifton, Bristol</w:t>
      </w:r>
      <w:r w:rsidR="009C3F42" w:rsidRPr="00EF51A4">
        <w:rPr>
          <w:rFonts w:ascii="Cambria" w:hAnsi="Cambria"/>
          <w:bCs/>
        </w:rPr>
        <w:t>,</w:t>
      </w:r>
      <w:r w:rsidRPr="00EF51A4">
        <w:rPr>
          <w:rFonts w:ascii="Cambria" w:hAnsi="Cambria"/>
          <w:bCs/>
        </w:rPr>
        <w:t xml:space="preserve"> from 3 November</w:t>
      </w:r>
      <w:r w:rsidR="00AB548B" w:rsidRPr="00EF51A4">
        <w:rPr>
          <w:rFonts w:ascii="Cambria" w:hAnsi="Cambria"/>
          <w:bCs/>
        </w:rPr>
        <w:t>.</w:t>
      </w:r>
      <w:r w:rsidR="009C3F42" w:rsidRPr="00EF51A4">
        <w:rPr>
          <w:rFonts w:ascii="Cambria" w:hAnsi="Cambria"/>
          <w:bCs/>
        </w:rPr>
        <w:t xml:space="preserve"> It </w:t>
      </w:r>
      <w:r w:rsidRPr="00EF51A4">
        <w:rPr>
          <w:rFonts w:ascii="Cambria" w:hAnsi="Cambria"/>
          <w:bCs/>
        </w:rPr>
        <w:t>captures th</w:t>
      </w:r>
      <w:r w:rsidR="009C3F42" w:rsidRPr="00EF51A4">
        <w:rPr>
          <w:rFonts w:ascii="Cambria" w:hAnsi="Cambria"/>
          <w:bCs/>
        </w:rPr>
        <w:t>e</w:t>
      </w:r>
      <w:r w:rsidRPr="00EF51A4">
        <w:rPr>
          <w:rFonts w:ascii="Cambria" w:hAnsi="Cambria"/>
          <w:bCs/>
        </w:rPr>
        <w:t xml:space="preserve"> </w:t>
      </w:r>
      <w:r w:rsidR="00FD7FF1" w:rsidRPr="00EF51A4">
        <w:rPr>
          <w:rFonts w:ascii="Cambria" w:hAnsi="Cambria"/>
          <w:bCs/>
        </w:rPr>
        <w:t>vibrancy and splendour</w:t>
      </w:r>
      <w:r w:rsidRPr="00EF51A4">
        <w:rPr>
          <w:rFonts w:ascii="Cambria" w:hAnsi="Cambria"/>
          <w:bCs/>
        </w:rPr>
        <w:t xml:space="preserve"> </w:t>
      </w:r>
      <w:r w:rsidR="00AB548B" w:rsidRPr="00EF51A4">
        <w:rPr>
          <w:rFonts w:ascii="Cambria" w:hAnsi="Cambria"/>
          <w:bCs/>
        </w:rPr>
        <w:t>of the</w:t>
      </w:r>
      <w:r w:rsidR="00353A11" w:rsidRPr="00EF51A4">
        <w:rPr>
          <w:rFonts w:ascii="Cambria" w:hAnsi="Cambria"/>
          <w:bCs/>
        </w:rPr>
        <w:t xml:space="preserve"> </w:t>
      </w:r>
      <w:r w:rsidR="002E277B">
        <w:rPr>
          <w:rFonts w:ascii="Cambria" w:hAnsi="Cambria"/>
          <w:bCs/>
        </w:rPr>
        <w:t xml:space="preserve">1903 </w:t>
      </w:r>
      <w:r w:rsidR="00353A11" w:rsidRPr="00EF51A4">
        <w:rPr>
          <w:rFonts w:ascii="Cambria" w:hAnsi="Cambria"/>
          <w:bCs/>
        </w:rPr>
        <w:t>Indian assembly</w:t>
      </w:r>
      <w:r w:rsidR="002E277B">
        <w:rPr>
          <w:rFonts w:ascii="Cambria" w:hAnsi="Cambria"/>
          <w:bCs/>
        </w:rPr>
        <w:t>,</w:t>
      </w:r>
      <w:r w:rsidR="00353A11" w:rsidRPr="00EF51A4">
        <w:rPr>
          <w:rFonts w:ascii="Cambria" w:hAnsi="Cambria"/>
          <w:bCs/>
        </w:rPr>
        <w:t xml:space="preserve"> organised</w:t>
      </w:r>
      <w:r w:rsidR="001F24ED">
        <w:rPr>
          <w:rFonts w:ascii="Cambria" w:hAnsi="Cambria"/>
          <w:bCs/>
        </w:rPr>
        <w:t xml:space="preserve"> </w:t>
      </w:r>
      <w:r w:rsidR="00353A11" w:rsidRPr="00EF51A4">
        <w:rPr>
          <w:rFonts w:ascii="Cambria" w:hAnsi="Cambria"/>
          <w:bCs/>
        </w:rPr>
        <w:t>to mark the</w:t>
      </w:r>
      <w:r w:rsidR="00AB548B" w:rsidRPr="00EF51A4">
        <w:rPr>
          <w:rFonts w:ascii="Cambria" w:hAnsi="Cambria"/>
          <w:bCs/>
        </w:rPr>
        <w:t xml:space="preserve"> accession of </w:t>
      </w:r>
      <w:r w:rsidR="005D7F50" w:rsidRPr="00EF51A4">
        <w:rPr>
          <w:rFonts w:ascii="Cambria" w:hAnsi="Cambria"/>
          <w:bCs/>
        </w:rPr>
        <w:t xml:space="preserve">King </w:t>
      </w:r>
      <w:r w:rsidR="00AB548B" w:rsidRPr="00EF51A4">
        <w:rPr>
          <w:rFonts w:ascii="Cambria" w:hAnsi="Cambria"/>
          <w:bCs/>
        </w:rPr>
        <w:t>Edward VII</w:t>
      </w:r>
      <w:r w:rsidR="0012096A" w:rsidRPr="00EF51A4">
        <w:rPr>
          <w:rFonts w:ascii="Cambria" w:hAnsi="Cambria"/>
          <w:bCs/>
        </w:rPr>
        <w:t>.</w:t>
      </w:r>
      <w:r w:rsidR="001F24ED">
        <w:rPr>
          <w:rFonts w:ascii="Cambria" w:hAnsi="Cambria"/>
          <w:bCs/>
        </w:rPr>
        <w:t xml:space="preserve"> </w:t>
      </w:r>
      <w:r w:rsidR="0057725B">
        <w:rPr>
          <w:rFonts w:ascii="Cambria" w:hAnsi="Cambria"/>
        </w:rPr>
        <w:t>David Cartwright’s</w:t>
      </w:r>
      <w:r w:rsidRPr="00EF51A4">
        <w:rPr>
          <w:rFonts w:ascii="Cambria" w:hAnsi="Cambria"/>
        </w:rPr>
        <w:t xml:space="preserve"> miniature </w:t>
      </w:r>
      <w:r w:rsidR="002E277B">
        <w:rPr>
          <w:rFonts w:ascii="Cambria" w:hAnsi="Cambria"/>
        </w:rPr>
        <w:t>parade</w:t>
      </w:r>
      <w:r w:rsidRPr="00EF51A4">
        <w:rPr>
          <w:rFonts w:ascii="Cambria" w:hAnsi="Cambria"/>
        </w:rPr>
        <w:t xml:space="preserve"> </w:t>
      </w:r>
      <w:r w:rsidR="0057725B">
        <w:rPr>
          <w:rFonts w:ascii="Cambria" w:hAnsi="Cambria"/>
        </w:rPr>
        <w:t>of metal soldiers</w:t>
      </w:r>
      <w:r w:rsidR="006E6AC3">
        <w:rPr>
          <w:rFonts w:ascii="Cambria" w:hAnsi="Cambria"/>
        </w:rPr>
        <w:t xml:space="preserve"> for sale</w:t>
      </w:r>
      <w:r w:rsidR="0057725B">
        <w:rPr>
          <w:rFonts w:ascii="Cambria" w:hAnsi="Cambria"/>
        </w:rPr>
        <w:t xml:space="preserve"> </w:t>
      </w:r>
      <w:r w:rsidRPr="00EF51A4">
        <w:rPr>
          <w:rFonts w:ascii="Cambria" w:hAnsi="Cambria"/>
        </w:rPr>
        <w:t>perfectly re</w:t>
      </w:r>
      <w:r w:rsidR="00AB548B" w:rsidRPr="00EF51A4">
        <w:rPr>
          <w:rFonts w:ascii="Cambria" w:hAnsi="Cambria"/>
        </w:rPr>
        <w:t>creates</w:t>
      </w:r>
      <w:r w:rsidRPr="00EF51A4">
        <w:rPr>
          <w:rFonts w:ascii="Cambria" w:hAnsi="Cambria"/>
        </w:rPr>
        <w:t xml:space="preserve"> th</w:t>
      </w:r>
      <w:r w:rsidR="00FD7FF1" w:rsidRPr="00EF51A4">
        <w:rPr>
          <w:rFonts w:ascii="Cambria" w:hAnsi="Cambria"/>
        </w:rPr>
        <w:t>is</w:t>
      </w:r>
      <w:r w:rsidRPr="00EF51A4">
        <w:rPr>
          <w:rFonts w:ascii="Cambria" w:hAnsi="Cambria"/>
        </w:rPr>
        <w:t xml:space="preserve"> significant historical event, </w:t>
      </w:r>
      <w:r w:rsidR="00FF17BD">
        <w:rPr>
          <w:rFonts w:ascii="Cambria" w:hAnsi="Cambria"/>
        </w:rPr>
        <w:t>where</w:t>
      </w:r>
      <w:r w:rsidRPr="00EF51A4">
        <w:rPr>
          <w:rFonts w:ascii="Cambria" w:hAnsi="Cambria"/>
        </w:rPr>
        <w:t xml:space="preserve"> the cast of 580 </w:t>
      </w:r>
      <w:r w:rsidR="002E277B">
        <w:rPr>
          <w:rFonts w:ascii="Cambria" w:hAnsi="Cambria"/>
        </w:rPr>
        <w:t>processed</w:t>
      </w:r>
      <w:r w:rsidRPr="00EF51A4">
        <w:rPr>
          <w:rFonts w:ascii="Cambria" w:hAnsi="Cambria"/>
        </w:rPr>
        <w:t xml:space="preserve"> through</w:t>
      </w:r>
      <w:r w:rsidR="009C3F42" w:rsidRPr="00EF51A4">
        <w:rPr>
          <w:rFonts w:ascii="Cambria" w:hAnsi="Cambria"/>
        </w:rPr>
        <w:t xml:space="preserve"> </w:t>
      </w:r>
      <w:r w:rsidR="00353A11" w:rsidRPr="00EF51A4">
        <w:rPr>
          <w:rFonts w:ascii="Cambria" w:hAnsi="Cambria"/>
        </w:rPr>
        <w:t>Delhi’s</w:t>
      </w:r>
      <w:r w:rsidRPr="00EF51A4">
        <w:rPr>
          <w:rFonts w:ascii="Cambria" w:hAnsi="Cambria"/>
        </w:rPr>
        <w:t xml:space="preserve"> dazzling</w:t>
      </w:r>
      <w:r w:rsidR="00F54D06">
        <w:rPr>
          <w:rFonts w:ascii="Cambria" w:hAnsi="Cambria"/>
        </w:rPr>
        <w:t xml:space="preserve"> </w:t>
      </w:r>
      <w:r w:rsidRPr="00EF51A4">
        <w:rPr>
          <w:rFonts w:ascii="Cambria" w:hAnsi="Cambria"/>
        </w:rPr>
        <w:t xml:space="preserve">sunshine. With camels, horses and military bands, you can </w:t>
      </w:r>
      <w:r w:rsidR="00AB5501" w:rsidRPr="00EF51A4">
        <w:rPr>
          <w:rFonts w:ascii="Cambria" w:hAnsi="Cambria"/>
        </w:rPr>
        <w:t>virtually</w:t>
      </w:r>
      <w:r w:rsidRPr="00EF51A4">
        <w:rPr>
          <w:rFonts w:ascii="Cambria" w:hAnsi="Cambria"/>
        </w:rPr>
        <w:t xml:space="preserve"> hear the tiny echoes of heralds and elephants in suspended advancement. </w:t>
      </w:r>
    </w:p>
    <w:p w14:paraId="0737A0FD" w14:textId="05987FBC" w:rsidR="00AB548B" w:rsidRPr="00EF51A4" w:rsidRDefault="00AB548B" w:rsidP="00AB548B">
      <w:pPr>
        <w:jc w:val="both"/>
        <w:rPr>
          <w:rFonts w:ascii="Cambria" w:hAnsi="Cambria"/>
        </w:rPr>
      </w:pPr>
    </w:p>
    <w:p w14:paraId="4668FE34" w14:textId="45362D08" w:rsidR="00E75A5E" w:rsidRPr="00EF51A4" w:rsidRDefault="00313A60" w:rsidP="00FB04AD">
      <w:pPr>
        <w:ind w:firstLine="720"/>
        <w:jc w:val="both"/>
        <w:rPr>
          <w:rFonts w:ascii="Cambria" w:hAnsi="Cambria"/>
          <w:b/>
          <w:bCs/>
        </w:rPr>
      </w:pPr>
      <w:r w:rsidRPr="00EF51A4">
        <w:rPr>
          <w:rFonts w:ascii="Cambria" w:hAnsi="Cambria"/>
          <w:b/>
          <w:bCs/>
        </w:rPr>
        <w:t>‘The biggest thing ever seen in India’</w:t>
      </w:r>
      <w:r w:rsidR="00E75A5E" w:rsidRPr="00EF51A4">
        <w:rPr>
          <w:rFonts w:ascii="Cambria" w:hAnsi="Cambria"/>
          <w:b/>
          <w:bCs/>
        </w:rPr>
        <w:t xml:space="preserve"> </w:t>
      </w:r>
    </w:p>
    <w:p w14:paraId="4E46AD01" w14:textId="77777777" w:rsidR="00E75A5E" w:rsidRPr="00EF51A4" w:rsidRDefault="00E75A5E" w:rsidP="00AB548B">
      <w:pPr>
        <w:jc w:val="both"/>
        <w:rPr>
          <w:rFonts w:ascii="Cambria" w:hAnsi="Cambria"/>
          <w:b/>
          <w:bCs/>
        </w:rPr>
      </w:pPr>
    </w:p>
    <w:p w14:paraId="2F3DFE5F" w14:textId="1EEC6ADD" w:rsidR="00296CA7" w:rsidRPr="00EF51A4" w:rsidRDefault="00DE3FA0" w:rsidP="00723454">
      <w:pPr>
        <w:spacing w:line="360" w:lineRule="auto"/>
        <w:ind w:firstLine="720"/>
        <w:jc w:val="both"/>
        <w:rPr>
          <w:rFonts w:ascii="Cambria" w:hAnsi="Cambria"/>
          <w:bCs/>
        </w:rPr>
      </w:pPr>
      <w:r w:rsidRPr="00EF51A4">
        <w:rPr>
          <w:rFonts w:ascii="Cambria" w:hAnsi="Cambria"/>
        </w:rPr>
        <w:t>Albert Edward</w:t>
      </w:r>
      <w:r w:rsidR="00FA2F7F">
        <w:rPr>
          <w:rFonts w:ascii="Cambria" w:hAnsi="Cambria"/>
        </w:rPr>
        <w:t xml:space="preserve">, </w:t>
      </w:r>
      <w:r w:rsidR="003B4DD2">
        <w:rPr>
          <w:rFonts w:ascii="Cambria" w:hAnsi="Cambria"/>
        </w:rPr>
        <w:t xml:space="preserve">subsequently </w:t>
      </w:r>
      <w:r w:rsidR="00FA2F7F">
        <w:rPr>
          <w:rFonts w:ascii="Cambria" w:hAnsi="Cambria"/>
        </w:rPr>
        <w:t>Edward VII</w:t>
      </w:r>
      <w:r w:rsidRPr="00EF51A4">
        <w:rPr>
          <w:rFonts w:ascii="Cambria" w:hAnsi="Cambria"/>
        </w:rPr>
        <w:t xml:space="preserve"> (</w:t>
      </w:r>
      <w:r w:rsidR="00416CA8" w:rsidRPr="00EF51A4">
        <w:rPr>
          <w:rFonts w:ascii="Cambria" w:hAnsi="Cambria"/>
        </w:rPr>
        <w:t>1841 – 1910</w:t>
      </w:r>
      <w:r w:rsidRPr="00EF51A4">
        <w:rPr>
          <w:rFonts w:ascii="Cambria" w:hAnsi="Cambria"/>
        </w:rPr>
        <w:t>)</w:t>
      </w:r>
      <w:r w:rsidR="00FA2F7F">
        <w:rPr>
          <w:rFonts w:ascii="Cambria" w:hAnsi="Cambria"/>
        </w:rPr>
        <w:t>,</w:t>
      </w:r>
      <w:r w:rsidRPr="00EF51A4">
        <w:rPr>
          <w:rFonts w:ascii="Cambria" w:hAnsi="Cambria"/>
        </w:rPr>
        <w:t xml:space="preserve"> came to the throne late</w:t>
      </w:r>
      <w:r w:rsidR="005D7F50" w:rsidRPr="00EF51A4">
        <w:rPr>
          <w:rFonts w:ascii="Cambria" w:hAnsi="Cambria"/>
        </w:rPr>
        <w:t>r</w:t>
      </w:r>
      <w:r w:rsidRPr="00EF51A4">
        <w:rPr>
          <w:rFonts w:ascii="Cambria" w:hAnsi="Cambria"/>
        </w:rPr>
        <w:t xml:space="preserve"> in life, at the age of 58. At this time, </w:t>
      </w:r>
      <w:r w:rsidR="009C3F42" w:rsidRPr="00EF51A4">
        <w:rPr>
          <w:rFonts w:ascii="Cambria" w:hAnsi="Cambria"/>
        </w:rPr>
        <w:t>the Viceroy of India was</w:t>
      </w:r>
      <w:r w:rsidR="00471DFB" w:rsidRPr="00EF51A4">
        <w:rPr>
          <w:rFonts w:ascii="Cambria" w:hAnsi="Cambria"/>
        </w:rPr>
        <w:t xml:space="preserve"> the flamboyant</w:t>
      </w:r>
      <w:r w:rsidR="009C3F42" w:rsidRPr="00EF51A4">
        <w:rPr>
          <w:rFonts w:ascii="Cambria" w:hAnsi="Cambria"/>
        </w:rPr>
        <w:t xml:space="preserve"> George Nathaniel Curzon, </w:t>
      </w:r>
      <w:r w:rsidR="009C3F42" w:rsidRPr="00EF51A4">
        <w:rPr>
          <w:rFonts w:ascii="Cambria" w:hAnsi="Cambria"/>
          <w:bCs/>
        </w:rPr>
        <w:t xml:space="preserve">1st Marquess of Kedleston (1859 – 1925), who </w:t>
      </w:r>
      <w:r w:rsidR="003B24C5">
        <w:rPr>
          <w:rFonts w:ascii="Cambria" w:hAnsi="Cambria"/>
          <w:bCs/>
        </w:rPr>
        <w:t xml:space="preserve">held the post </w:t>
      </w:r>
      <w:r w:rsidR="009C3F42" w:rsidRPr="00EF51A4">
        <w:rPr>
          <w:rFonts w:ascii="Cambria" w:hAnsi="Cambria"/>
          <w:bCs/>
        </w:rPr>
        <w:t>from 1899. A man of mixed reputation, a contemporary riddle</w:t>
      </w:r>
      <w:r w:rsidR="004B6D83" w:rsidRPr="00EF51A4">
        <w:rPr>
          <w:rFonts w:ascii="Cambria" w:hAnsi="Cambria"/>
          <w:bCs/>
        </w:rPr>
        <w:t xml:space="preserve"> stated</w:t>
      </w:r>
      <w:r w:rsidR="009C3F42" w:rsidRPr="00EF51A4">
        <w:rPr>
          <w:rFonts w:ascii="Cambria" w:hAnsi="Cambria"/>
          <w:bCs/>
        </w:rPr>
        <w:t xml:space="preserve">: ‘My name is George Nathaniel Curzon, I am a most superior person, my cheek is pink, my hair is sleek, I dine at Blenheim once a week’.  </w:t>
      </w:r>
      <w:r w:rsidR="004B6D83" w:rsidRPr="00EF51A4">
        <w:rPr>
          <w:rFonts w:ascii="Cambria" w:hAnsi="Cambria"/>
          <w:bCs/>
        </w:rPr>
        <w:t xml:space="preserve">Nonetheless, </w:t>
      </w:r>
      <w:r w:rsidR="009C3F42" w:rsidRPr="00EF51A4">
        <w:rPr>
          <w:rFonts w:ascii="Cambria" w:hAnsi="Cambria"/>
          <w:bCs/>
        </w:rPr>
        <w:t>Curzon was</w:t>
      </w:r>
      <w:r w:rsidR="00723454" w:rsidRPr="00EF51A4">
        <w:rPr>
          <w:rFonts w:ascii="Cambria" w:hAnsi="Cambria"/>
          <w:bCs/>
        </w:rPr>
        <w:t xml:space="preserve"> also</w:t>
      </w:r>
      <w:r w:rsidR="009C3F42" w:rsidRPr="00EF51A4">
        <w:rPr>
          <w:rFonts w:ascii="Cambria" w:hAnsi="Cambria"/>
          <w:bCs/>
        </w:rPr>
        <w:t xml:space="preserve"> industrious, indefatigable and driven, </w:t>
      </w:r>
      <w:r w:rsidR="004B6D83" w:rsidRPr="00EF51A4">
        <w:rPr>
          <w:rFonts w:ascii="Cambria" w:hAnsi="Cambria"/>
          <w:bCs/>
        </w:rPr>
        <w:t xml:space="preserve">almost single-handedly </w:t>
      </w:r>
      <w:r w:rsidR="009C3F42" w:rsidRPr="00EF51A4">
        <w:rPr>
          <w:rFonts w:ascii="Cambria" w:hAnsi="Cambria"/>
          <w:bCs/>
        </w:rPr>
        <w:t>masterminding the 1903 Durbar to celebrate t</w:t>
      </w:r>
      <w:r w:rsidR="004B6D83" w:rsidRPr="00EF51A4">
        <w:rPr>
          <w:rFonts w:ascii="Cambria" w:hAnsi="Cambria"/>
          <w:bCs/>
        </w:rPr>
        <w:t>he inauguration of Edward and his queen, Alexandra of Denmark</w:t>
      </w:r>
      <w:r w:rsidR="009C3F42" w:rsidRPr="00EF51A4">
        <w:rPr>
          <w:rFonts w:ascii="Cambria" w:hAnsi="Cambria"/>
          <w:bCs/>
        </w:rPr>
        <w:t xml:space="preserve">. </w:t>
      </w:r>
    </w:p>
    <w:p w14:paraId="5D1E0078" w14:textId="0C50094C" w:rsidR="00296CA7" w:rsidRPr="00EF51A4" w:rsidRDefault="002D0730" w:rsidP="00296CA7">
      <w:pPr>
        <w:spacing w:line="360" w:lineRule="auto"/>
        <w:ind w:firstLine="720"/>
        <w:jc w:val="both"/>
        <w:rPr>
          <w:rFonts w:ascii="Cambria" w:hAnsi="Cambria"/>
          <w:bCs/>
        </w:rPr>
      </w:pPr>
      <w:r w:rsidRPr="00EF51A4">
        <w:rPr>
          <w:rFonts w:ascii="Cambria" w:hAnsi="Cambria"/>
          <w:bCs/>
        </w:rPr>
        <w:t>Taking over two years in the planning, it</w:t>
      </w:r>
      <w:r w:rsidR="009C3F42" w:rsidRPr="00EF51A4">
        <w:rPr>
          <w:rFonts w:ascii="Cambria" w:hAnsi="Cambria"/>
          <w:bCs/>
        </w:rPr>
        <w:t xml:space="preserve"> must have come as </w:t>
      </w:r>
      <w:r w:rsidRPr="00EF51A4">
        <w:rPr>
          <w:rFonts w:ascii="Cambria" w:hAnsi="Cambria"/>
          <w:bCs/>
        </w:rPr>
        <w:t>a bitter disappointment</w:t>
      </w:r>
      <w:r w:rsidR="00B26714">
        <w:rPr>
          <w:rFonts w:ascii="Cambria" w:hAnsi="Cambria"/>
          <w:bCs/>
        </w:rPr>
        <w:t xml:space="preserve"> to Curzon</w:t>
      </w:r>
      <w:r w:rsidR="003E2C5C">
        <w:rPr>
          <w:rFonts w:ascii="Cambria" w:hAnsi="Cambria"/>
          <w:bCs/>
        </w:rPr>
        <w:t xml:space="preserve"> </w:t>
      </w:r>
      <w:r w:rsidR="009C3F42" w:rsidRPr="00EF51A4">
        <w:rPr>
          <w:rFonts w:ascii="Cambria" w:hAnsi="Cambria"/>
          <w:bCs/>
        </w:rPr>
        <w:t>when</w:t>
      </w:r>
      <w:r w:rsidR="00B26714">
        <w:rPr>
          <w:rFonts w:ascii="Cambria" w:hAnsi="Cambria"/>
          <w:bCs/>
        </w:rPr>
        <w:t xml:space="preserve"> Edward</w:t>
      </w:r>
      <w:r w:rsidR="009C3F42" w:rsidRPr="00EF51A4">
        <w:rPr>
          <w:rFonts w:ascii="Cambria" w:hAnsi="Cambria"/>
          <w:bCs/>
        </w:rPr>
        <w:t xml:space="preserve"> succumbed to appendicitis</w:t>
      </w:r>
      <w:r w:rsidR="00416CA8" w:rsidRPr="00EF51A4">
        <w:rPr>
          <w:rFonts w:ascii="Cambria" w:hAnsi="Cambria"/>
          <w:bCs/>
        </w:rPr>
        <w:t>,</w:t>
      </w:r>
      <w:r w:rsidR="009C3F42" w:rsidRPr="00EF51A4">
        <w:rPr>
          <w:rFonts w:ascii="Cambria" w:hAnsi="Cambria"/>
          <w:bCs/>
        </w:rPr>
        <w:t xml:space="preserve"> sending his brother and sister-in-law</w:t>
      </w:r>
      <w:r w:rsidR="00723454" w:rsidRPr="00EF51A4">
        <w:rPr>
          <w:rFonts w:ascii="Cambria" w:hAnsi="Cambria"/>
          <w:bCs/>
        </w:rPr>
        <w:t xml:space="preserve"> – </w:t>
      </w:r>
      <w:r w:rsidR="009C3F42" w:rsidRPr="00EF51A4">
        <w:rPr>
          <w:rFonts w:ascii="Cambria" w:hAnsi="Cambria"/>
          <w:bCs/>
        </w:rPr>
        <w:t xml:space="preserve">the Duke </w:t>
      </w:r>
      <w:r w:rsidR="00416CA8" w:rsidRPr="00EF51A4">
        <w:rPr>
          <w:rFonts w:ascii="Cambria" w:hAnsi="Cambria"/>
          <w:bCs/>
        </w:rPr>
        <w:t>and</w:t>
      </w:r>
      <w:r w:rsidR="009C3F42" w:rsidRPr="00EF51A4">
        <w:rPr>
          <w:rFonts w:ascii="Cambria" w:hAnsi="Cambria"/>
          <w:bCs/>
        </w:rPr>
        <w:t xml:space="preserve"> Duchess of Connaught</w:t>
      </w:r>
      <w:r w:rsidR="00723454" w:rsidRPr="00EF51A4">
        <w:rPr>
          <w:rFonts w:ascii="Cambria" w:hAnsi="Cambria"/>
          <w:bCs/>
        </w:rPr>
        <w:t xml:space="preserve"> –</w:t>
      </w:r>
      <w:r w:rsidR="009C3F42" w:rsidRPr="00EF51A4">
        <w:rPr>
          <w:rFonts w:ascii="Cambria" w:hAnsi="Cambria"/>
          <w:bCs/>
        </w:rPr>
        <w:t xml:space="preserve"> </w:t>
      </w:r>
      <w:r w:rsidR="00416CA8" w:rsidRPr="00EF51A4">
        <w:rPr>
          <w:rFonts w:ascii="Cambria" w:hAnsi="Cambria"/>
          <w:bCs/>
        </w:rPr>
        <w:t xml:space="preserve">to India </w:t>
      </w:r>
      <w:r w:rsidR="009C3F42" w:rsidRPr="00EF51A4">
        <w:rPr>
          <w:rFonts w:ascii="Cambria" w:hAnsi="Cambria"/>
          <w:bCs/>
        </w:rPr>
        <w:t>in his stead. The couple arrived</w:t>
      </w:r>
      <w:r w:rsidR="003E2C5C">
        <w:rPr>
          <w:rFonts w:ascii="Cambria" w:hAnsi="Cambria"/>
          <w:bCs/>
        </w:rPr>
        <w:t xml:space="preserve"> </w:t>
      </w:r>
      <w:r w:rsidR="009C3F42" w:rsidRPr="00EF51A4">
        <w:rPr>
          <w:rFonts w:ascii="Cambria" w:hAnsi="Cambria"/>
          <w:bCs/>
        </w:rPr>
        <w:t xml:space="preserve">with a mass of dignitaries by train from Bombay, just as Curzon and his government </w:t>
      </w:r>
      <w:r w:rsidR="00296CA7" w:rsidRPr="00EF51A4">
        <w:rPr>
          <w:rFonts w:ascii="Cambria" w:hAnsi="Cambria"/>
          <w:bCs/>
        </w:rPr>
        <w:t>hurried back</w:t>
      </w:r>
      <w:r w:rsidR="003E2C5C">
        <w:rPr>
          <w:rFonts w:ascii="Cambria" w:hAnsi="Cambria"/>
          <w:bCs/>
        </w:rPr>
        <w:t xml:space="preserve"> to Delhi</w:t>
      </w:r>
      <w:r w:rsidR="009C3F42" w:rsidRPr="00EF51A4">
        <w:rPr>
          <w:rFonts w:ascii="Cambria" w:hAnsi="Cambria"/>
          <w:bCs/>
        </w:rPr>
        <w:t xml:space="preserve"> from Calcutta. </w:t>
      </w:r>
      <w:r w:rsidR="00CF1B3A" w:rsidRPr="00EF51A4">
        <w:rPr>
          <w:rFonts w:ascii="Cambria" w:hAnsi="Cambria"/>
          <w:bCs/>
        </w:rPr>
        <w:t>Th</w:t>
      </w:r>
      <w:r w:rsidR="00E57C57" w:rsidRPr="00EF51A4">
        <w:rPr>
          <w:rFonts w:ascii="Cambria" w:hAnsi="Cambria"/>
          <w:bCs/>
        </w:rPr>
        <w:t xml:space="preserve">e absence of </w:t>
      </w:r>
      <w:r w:rsidR="003E2C5C">
        <w:rPr>
          <w:rFonts w:ascii="Cambria" w:hAnsi="Cambria"/>
          <w:bCs/>
        </w:rPr>
        <w:t>a</w:t>
      </w:r>
      <w:r w:rsidR="00723454" w:rsidRPr="00EF51A4">
        <w:rPr>
          <w:rFonts w:ascii="Cambria" w:hAnsi="Cambria"/>
          <w:bCs/>
        </w:rPr>
        <w:t xml:space="preserve"> king was to be the</w:t>
      </w:r>
      <w:r w:rsidR="00296CA7" w:rsidRPr="00EF51A4">
        <w:rPr>
          <w:rFonts w:ascii="Cambria" w:hAnsi="Cambria"/>
          <w:bCs/>
        </w:rPr>
        <w:t xml:space="preserve"> Durbar’s one and</w:t>
      </w:r>
      <w:r w:rsidR="00723454" w:rsidRPr="00EF51A4">
        <w:rPr>
          <w:rFonts w:ascii="Cambria" w:hAnsi="Cambria"/>
          <w:bCs/>
        </w:rPr>
        <w:t xml:space="preserve"> only set-back</w:t>
      </w:r>
      <w:r w:rsidR="004731D7" w:rsidRPr="00EF51A4">
        <w:rPr>
          <w:rFonts w:ascii="Cambria" w:hAnsi="Cambria"/>
          <w:bCs/>
        </w:rPr>
        <w:t>, however, unless you count</w:t>
      </w:r>
      <w:r w:rsidR="00E57C57" w:rsidRPr="00EF51A4">
        <w:rPr>
          <w:rFonts w:ascii="Cambria" w:hAnsi="Cambria"/>
          <w:bCs/>
        </w:rPr>
        <w:t xml:space="preserve"> the</w:t>
      </w:r>
      <w:r w:rsidR="00296CA7" w:rsidRPr="00EF51A4">
        <w:rPr>
          <w:rFonts w:ascii="Cambria" w:hAnsi="Cambria"/>
          <w:bCs/>
        </w:rPr>
        <w:t xml:space="preserve"> disgraced</w:t>
      </w:r>
      <w:r w:rsidR="00E57C57" w:rsidRPr="00EF51A4">
        <w:rPr>
          <w:rFonts w:ascii="Cambria" w:hAnsi="Cambria"/>
          <w:bCs/>
        </w:rPr>
        <w:t xml:space="preserve"> elephant of Cutch</w:t>
      </w:r>
      <w:r w:rsidR="00296CA7" w:rsidRPr="00EF51A4">
        <w:rPr>
          <w:rFonts w:ascii="Cambria" w:hAnsi="Cambria"/>
          <w:bCs/>
        </w:rPr>
        <w:t>,</w:t>
      </w:r>
      <w:r w:rsidR="00E57C57" w:rsidRPr="00EF51A4">
        <w:rPr>
          <w:rFonts w:ascii="Cambria" w:hAnsi="Cambria"/>
          <w:bCs/>
        </w:rPr>
        <w:t xml:space="preserve"> </w:t>
      </w:r>
      <w:r w:rsidR="00723454" w:rsidRPr="00EF51A4">
        <w:rPr>
          <w:rFonts w:ascii="Cambria" w:hAnsi="Cambria"/>
          <w:bCs/>
        </w:rPr>
        <w:t>banished</w:t>
      </w:r>
      <w:r w:rsidR="00A8304B" w:rsidRPr="00EF51A4">
        <w:rPr>
          <w:rFonts w:ascii="Cambria" w:hAnsi="Cambria"/>
          <w:bCs/>
        </w:rPr>
        <w:t xml:space="preserve"> from the</w:t>
      </w:r>
      <w:r w:rsidR="00723454" w:rsidRPr="00EF51A4">
        <w:rPr>
          <w:rFonts w:ascii="Cambria" w:hAnsi="Cambria"/>
          <w:bCs/>
        </w:rPr>
        <w:t xml:space="preserve"> </w:t>
      </w:r>
      <w:r w:rsidR="00217A0B" w:rsidRPr="00EF51A4">
        <w:rPr>
          <w:rFonts w:ascii="Cambria" w:hAnsi="Cambria"/>
          <w:bCs/>
        </w:rPr>
        <w:t>opening</w:t>
      </w:r>
      <w:r w:rsidR="00A8304B" w:rsidRPr="00EF51A4">
        <w:rPr>
          <w:rFonts w:ascii="Cambria" w:hAnsi="Cambria"/>
          <w:bCs/>
        </w:rPr>
        <w:t xml:space="preserve"> procession</w:t>
      </w:r>
      <w:r w:rsidR="004731D7" w:rsidRPr="00EF51A4">
        <w:rPr>
          <w:rFonts w:ascii="Cambria" w:hAnsi="Cambria"/>
          <w:bCs/>
        </w:rPr>
        <w:t xml:space="preserve"> for rampaging out of hand and refusing to </w:t>
      </w:r>
      <w:r w:rsidR="00723454" w:rsidRPr="00EF51A4">
        <w:rPr>
          <w:rFonts w:ascii="Cambria" w:hAnsi="Cambria"/>
          <w:bCs/>
        </w:rPr>
        <w:t>obey</w:t>
      </w:r>
      <w:r w:rsidR="004731D7" w:rsidRPr="00EF51A4">
        <w:rPr>
          <w:rFonts w:ascii="Cambria" w:hAnsi="Cambria"/>
          <w:bCs/>
        </w:rPr>
        <w:t xml:space="preserve"> orders</w:t>
      </w:r>
      <w:r w:rsidR="00296CA7" w:rsidRPr="00EF51A4">
        <w:rPr>
          <w:rFonts w:ascii="Cambria" w:hAnsi="Cambria"/>
          <w:bCs/>
        </w:rPr>
        <w:t>.</w:t>
      </w:r>
      <w:r w:rsidR="00723454" w:rsidRPr="00EF51A4">
        <w:rPr>
          <w:rFonts w:ascii="Cambria" w:hAnsi="Cambria"/>
          <w:bCs/>
        </w:rPr>
        <w:t xml:space="preserve"> </w:t>
      </w:r>
      <w:r w:rsidR="00296CA7" w:rsidRPr="00EF51A4">
        <w:rPr>
          <w:rFonts w:ascii="Cambria" w:hAnsi="Cambria"/>
          <w:bCs/>
        </w:rPr>
        <w:t>Mercifully, a</w:t>
      </w:r>
      <w:r w:rsidR="004574E7" w:rsidRPr="00EF51A4">
        <w:rPr>
          <w:rFonts w:ascii="Cambria" w:hAnsi="Cambria"/>
          <w:bCs/>
        </w:rPr>
        <w:t xml:space="preserve"> clause in the Delhi Durbar Police Act</w:t>
      </w:r>
      <w:r w:rsidR="00296CA7" w:rsidRPr="00EF51A4">
        <w:rPr>
          <w:rFonts w:ascii="Cambria" w:hAnsi="Cambria"/>
          <w:bCs/>
        </w:rPr>
        <w:t xml:space="preserve"> </w:t>
      </w:r>
      <w:r w:rsidR="003E2C5C">
        <w:rPr>
          <w:rFonts w:ascii="Cambria" w:hAnsi="Cambria"/>
          <w:bCs/>
        </w:rPr>
        <w:t xml:space="preserve">explicitly </w:t>
      </w:r>
      <w:r w:rsidR="00723454" w:rsidRPr="00EF51A4">
        <w:rPr>
          <w:rFonts w:ascii="Cambria" w:hAnsi="Cambria"/>
          <w:bCs/>
        </w:rPr>
        <w:t>warn</w:t>
      </w:r>
      <w:r w:rsidR="00296CA7" w:rsidRPr="00EF51A4">
        <w:rPr>
          <w:rFonts w:ascii="Cambria" w:hAnsi="Cambria"/>
          <w:bCs/>
        </w:rPr>
        <w:t>ed</w:t>
      </w:r>
      <w:r w:rsidR="00723454" w:rsidRPr="00EF51A4">
        <w:rPr>
          <w:rFonts w:ascii="Cambria" w:hAnsi="Cambria"/>
          <w:bCs/>
        </w:rPr>
        <w:t xml:space="preserve"> </w:t>
      </w:r>
      <w:r w:rsidR="004574E7" w:rsidRPr="00EF51A4">
        <w:rPr>
          <w:rFonts w:ascii="Cambria" w:hAnsi="Cambria"/>
          <w:bCs/>
        </w:rPr>
        <w:t xml:space="preserve">against anybody who ‘rides or drives any animal </w:t>
      </w:r>
      <w:r w:rsidR="00723454" w:rsidRPr="00EF51A4">
        <w:rPr>
          <w:rFonts w:ascii="Cambria" w:hAnsi="Cambria"/>
          <w:bCs/>
          <w:i/>
          <w:iCs/>
        </w:rPr>
        <w:t xml:space="preserve">or </w:t>
      </w:r>
      <w:r w:rsidR="004574E7" w:rsidRPr="00EF51A4">
        <w:rPr>
          <w:rFonts w:ascii="Cambria" w:hAnsi="Cambria"/>
          <w:bCs/>
        </w:rPr>
        <w:t>vehicle in a rash or negligent manner’</w:t>
      </w:r>
      <w:r w:rsidR="003E2C5C">
        <w:rPr>
          <w:rFonts w:ascii="Cambria" w:hAnsi="Cambria"/>
          <w:bCs/>
        </w:rPr>
        <w:t>.</w:t>
      </w:r>
      <w:r w:rsidR="00296CA7" w:rsidRPr="00EF51A4">
        <w:rPr>
          <w:rFonts w:ascii="Cambria" w:hAnsi="Cambria"/>
          <w:bCs/>
        </w:rPr>
        <w:t xml:space="preserve"> </w:t>
      </w:r>
    </w:p>
    <w:p w14:paraId="2C4E1692" w14:textId="49391501" w:rsidR="005101D6" w:rsidRPr="00EF51A4" w:rsidRDefault="00296CA7" w:rsidP="005101D6">
      <w:pPr>
        <w:spacing w:line="360" w:lineRule="auto"/>
        <w:ind w:firstLine="720"/>
        <w:jc w:val="both"/>
        <w:rPr>
          <w:rFonts w:ascii="Cambria" w:hAnsi="Cambria"/>
          <w:bCs/>
        </w:rPr>
      </w:pPr>
      <w:r w:rsidRPr="00EF51A4">
        <w:rPr>
          <w:rFonts w:ascii="Cambria" w:hAnsi="Cambria"/>
          <w:bCs/>
        </w:rPr>
        <w:t>In fact</w:t>
      </w:r>
      <w:r w:rsidR="004731D7" w:rsidRPr="00EF51A4">
        <w:rPr>
          <w:rFonts w:ascii="Cambria" w:hAnsi="Cambria"/>
          <w:bCs/>
        </w:rPr>
        <w:t xml:space="preserve">, the 1903 </w:t>
      </w:r>
      <w:r w:rsidR="00CF1B3A" w:rsidRPr="00EF51A4">
        <w:rPr>
          <w:rFonts w:ascii="Cambria" w:hAnsi="Cambria"/>
          <w:bCs/>
        </w:rPr>
        <w:t xml:space="preserve">Durbar </w:t>
      </w:r>
      <w:r w:rsidRPr="00EF51A4">
        <w:rPr>
          <w:rFonts w:ascii="Cambria" w:hAnsi="Cambria"/>
          <w:bCs/>
        </w:rPr>
        <w:t xml:space="preserve">proved to be the most </w:t>
      </w:r>
      <w:r w:rsidR="00723454" w:rsidRPr="00EF51A4">
        <w:rPr>
          <w:rFonts w:ascii="Cambria" w:hAnsi="Cambria"/>
          <w:bCs/>
        </w:rPr>
        <w:t>extravagant</w:t>
      </w:r>
      <w:r w:rsidR="00CF1B3A" w:rsidRPr="00EF51A4">
        <w:rPr>
          <w:rFonts w:ascii="Cambria" w:hAnsi="Cambria"/>
          <w:bCs/>
        </w:rPr>
        <w:t xml:space="preserve"> of them all</w:t>
      </w:r>
      <w:r w:rsidR="004731D7" w:rsidRPr="00EF51A4">
        <w:rPr>
          <w:rFonts w:ascii="Cambria" w:hAnsi="Cambria"/>
          <w:bCs/>
        </w:rPr>
        <w:t>;</w:t>
      </w:r>
      <w:r w:rsidR="00313A60" w:rsidRPr="00EF51A4">
        <w:rPr>
          <w:rFonts w:ascii="Cambria" w:hAnsi="Cambria"/>
          <w:bCs/>
        </w:rPr>
        <w:t xml:space="preserve"> in Curzon’s own words, ‘the biggest thing ever seen in India’. It</w:t>
      </w:r>
      <w:r w:rsidR="00CF1B3A" w:rsidRPr="00EF51A4">
        <w:rPr>
          <w:rFonts w:ascii="Cambria" w:hAnsi="Cambria"/>
          <w:bCs/>
        </w:rPr>
        <w:t xml:space="preserve"> </w:t>
      </w:r>
      <w:r w:rsidR="00D45E34" w:rsidRPr="00EF51A4">
        <w:rPr>
          <w:rFonts w:ascii="Cambria" w:hAnsi="Cambria"/>
          <w:bCs/>
        </w:rPr>
        <w:t>outs</w:t>
      </w:r>
      <w:r w:rsidR="00313A60" w:rsidRPr="00EF51A4">
        <w:rPr>
          <w:rFonts w:ascii="Cambria" w:hAnsi="Cambria"/>
          <w:bCs/>
        </w:rPr>
        <w:t>hone</w:t>
      </w:r>
      <w:r w:rsidR="00D45E34" w:rsidRPr="00EF51A4">
        <w:rPr>
          <w:rFonts w:ascii="Cambria" w:hAnsi="Cambria"/>
          <w:bCs/>
        </w:rPr>
        <w:t xml:space="preserve"> both Queen Victoria’s earlier</w:t>
      </w:r>
      <w:r w:rsidR="00420655" w:rsidRPr="00EF51A4">
        <w:rPr>
          <w:rFonts w:ascii="Cambria" w:hAnsi="Cambria"/>
          <w:bCs/>
        </w:rPr>
        <w:t xml:space="preserve"> ceremony </w:t>
      </w:r>
      <w:r w:rsidRPr="00EF51A4">
        <w:rPr>
          <w:rFonts w:ascii="Cambria" w:hAnsi="Cambria"/>
          <w:bCs/>
        </w:rPr>
        <w:t>in</w:t>
      </w:r>
      <w:r w:rsidR="00D45E34" w:rsidRPr="00EF51A4">
        <w:rPr>
          <w:rFonts w:ascii="Cambria" w:hAnsi="Cambria"/>
          <w:bCs/>
        </w:rPr>
        <w:t xml:space="preserve"> 1877</w:t>
      </w:r>
      <w:r w:rsidR="00420655" w:rsidRPr="00EF51A4">
        <w:rPr>
          <w:rFonts w:ascii="Cambria" w:hAnsi="Cambria"/>
          <w:bCs/>
        </w:rPr>
        <w:t>,</w:t>
      </w:r>
      <w:r w:rsidR="00EF3DC2" w:rsidRPr="00EF51A4">
        <w:rPr>
          <w:rFonts w:ascii="Cambria" w:hAnsi="Cambria"/>
          <w:bCs/>
        </w:rPr>
        <w:t xml:space="preserve"> and</w:t>
      </w:r>
      <w:r w:rsidR="00D45E34" w:rsidRPr="00EF51A4">
        <w:rPr>
          <w:rFonts w:ascii="Cambria" w:hAnsi="Cambria"/>
          <w:bCs/>
        </w:rPr>
        <w:t xml:space="preserve"> King George V’s </w:t>
      </w:r>
      <w:r w:rsidRPr="00EF51A4">
        <w:rPr>
          <w:rFonts w:ascii="Cambria" w:hAnsi="Cambria"/>
          <w:bCs/>
        </w:rPr>
        <w:t>third and final</w:t>
      </w:r>
      <w:r w:rsidR="00420655" w:rsidRPr="00EF51A4">
        <w:rPr>
          <w:rFonts w:ascii="Cambria" w:hAnsi="Cambria"/>
          <w:bCs/>
        </w:rPr>
        <w:t xml:space="preserve"> Durbar</w:t>
      </w:r>
      <w:r w:rsidR="00D45E34" w:rsidRPr="00EF51A4">
        <w:rPr>
          <w:rFonts w:ascii="Cambria" w:hAnsi="Cambria"/>
          <w:bCs/>
        </w:rPr>
        <w:t xml:space="preserve"> of 1911</w:t>
      </w:r>
      <w:r w:rsidR="00313A60" w:rsidRPr="00EF51A4">
        <w:rPr>
          <w:rFonts w:ascii="Cambria" w:hAnsi="Cambria"/>
          <w:bCs/>
        </w:rPr>
        <w:t xml:space="preserve">, and was </w:t>
      </w:r>
      <w:r w:rsidR="00D45E34" w:rsidRPr="00EF51A4">
        <w:rPr>
          <w:rFonts w:ascii="Cambria" w:hAnsi="Cambria"/>
          <w:bCs/>
        </w:rPr>
        <w:t>attended</w:t>
      </w:r>
      <w:r w:rsidR="00EF3DC2" w:rsidRPr="00EF51A4">
        <w:rPr>
          <w:rFonts w:ascii="Cambria" w:hAnsi="Cambria"/>
          <w:bCs/>
        </w:rPr>
        <w:t xml:space="preserve"> by more than 100,000 people</w:t>
      </w:r>
      <w:r w:rsidR="00313A60" w:rsidRPr="00EF51A4">
        <w:rPr>
          <w:rFonts w:ascii="Cambria" w:hAnsi="Cambria"/>
          <w:bCs/>
        </w:rPr>
        <w:t xml:space="preserve">. </w:t>
      </w:r>
      <w:r w:rsidRPr="00EF51A4">
        <w:rPr>
          <w:rFonts w:ascii="Cambria" w:hAnsi="Cambria"/>
          <w:bCs/>
        </w:rPr>
        <w:t xml:space="preserve">Such a </w:t>
      </w:r>
      <w:r w:rsidR="00633EEA" w:rsidRPr="00EF51A4">
        <w:rPr>
          <w:rFonts w:ascii="Cambria" w:hAnsi="Cambria"/>
          <w:bCs/>
        </w:rPr>
        <w:t xml:space="preserve">dazzling display of pomp and pageantry </w:t>
      </w:r>
      <w:r w:rsidR="00D45E34" w:rsidRPr="00EF51A4">
        <w:rPr>
          <w:rFonts w:ascii="Cambria" w:hAnsi="Cambria"/>
          <w:bCs/>
        </w:rPr>
        <w:t>necessitat</w:t>
      </w:r>
      <w:r w:rsidR="00313A60" w:rsidRPr="00EF51A4">
        <w:rPr>
          <w:rFonts w:ascii="Cambria" w:hAnsi="Cambria"/>
          <w:bCs/>
        </w:rPr>
        <w:t>ed</w:t>
      </w:r>
      <w:r w:rsidR="00D45E34" w:rsidRPr="00EF51A4">
        <w:rPr>
          <w:rFonts w:ascii="Cambria" w:hAnsi="Cambria"/>
          <w:bCs/>
        </w:rPr>
        <w:t xml:space="preserve"> the conversion of </w:t>
      </w:r>
      <w:r w:rsidR="00747075" w:rsidRPr="00EF51A4">
        <w:rPr>
          <w:rFonts w:ascii="Cambria" w:hAnsi="Cambria"/>
          <w:bCs/>
        </w:rPr>
        <w:t>a deserted</w:t>
      </w:r>
      <w:r w:rsidR="00D45E34" w:rsidRPr="00EF51A4">
        <w:rPr>
          <w:rFonts w:ascii="Cambria" w:hAnsi="Cambria"/>
          <w:bCs/>
        </w:rPr>
        <w:t xml:space="preserve"> park </w:t>
      </w:r>
      <w:r w:rsidR="000B061D" w:rsidRPr="00EF51A4">
        <w:rPr>
          <w:rFonts w:ascii="Cambria" w:hAnsi="Cambria"/>
          <w:bCs/>
        </w:rPr>
        <w:t>near Nirankari Sarovar</w:t>
      </w:r>
      <w:r w:rsidR="00747075" w:rsidRPr="00EF51A4">
        <w:rPr>
          <w:rFonts w:ascii="Cambria" w:hAnsi="Cambria"/>
          <w:bCs/>
        </w:rPr>
        <w:t xml:space="preserve"> </w:t>
      </w:r>
      <w:r w:rsidR="000B061D" w:rsidRPr="00EF51A4">
        <w:rPr>
          <w:rFonts w:ascii="Cambria" w:hAnsi="Cambria"/>
          <w:bCs/>
        </w:rPr>
        <w:t>into a tented city</w:t>
      </w:r>
      <w:r w:rsidR="00747075" w:rsidRPr="00EF51A4">
        <w:rPr>
          <w:rFonts w:ascii="Cambria" w:hAnsi="Cambria"/>
          <w:bCs/>
        </w:rPr>
        <w:t xml:space="preserve">, complete with </w:t>
      </w:r>
      <w:r w:rsidR="00633EEA" w:rsidRPr="00EF51A4">
        <w:rPr>
          <w:rFonts w:ascii="Cambria" w:hAnsi="Cambria"/>
          <w:bCs/>
        </w:rPr>
        <w:t>telephone services,</w:t>
      </w:r>
      <w:r w:rsidR="005101D6" w:rsidRPr="00EF51A4">
        <w:rPr>
          <w:rFonts w:ascii="Cambria" w:hAnsi="Cambria"/>
          <w:bCs/>
        </w:rPr>
        <w:t xml:space="preserve"> drainage and electricity,</w:t>
      </w:r>
      <w:r w:rsidR="00633EEA" w:rsidRPr="00EF51A4">
        <w:rPr>
          <w:rFonts w:ascii="Cambria" w:hAnsi="Cambria"/>
          <w:bCs/>
        </w:rPr>
        <w:t xml:space="preserve"> a</w:t>
      </w:r>
      <w:r w:rsidR="00747075" w:rsidRPr="00EF51A4">
        <w:rPr>
          <w:rFonts w:ascii="Cambria" w:hAnsi="Cambria"/>
          <w:bCs/>
        </w:rPr>
        <w:t xml:space="preserve"> light railway and</w:t>
      </w:r>
      <w:r w:rsidR="00633EEA" w:rsidRPr="00EF51A4">
        <w:rPr>
          <w:rFonts w:ascii="Cambria" w:hAnsi="Cambria"/>
          <w:bCs/>
        </w:rPr>
        <w:t xml:space="preserve"> even</w:t>
      </w:r>
      <w:r w:rsidR="00747075" w:rsidRPr="00EF51A4">
        <w:rPr>
          <w:rFonts w:ascii="Cambria" w:hAnsi="Cambria"/>
          <w:bCs/>
        </w:rPr>
        <w:t xml:space="preserve"> a post </w:t>
      </w:r>
      <w:r w:rsidR="00747075" w:rsidRPr="00EF51A4">
        <w:rPr>
          <w:rFonts w:ascii="Cambria" w:hAnsi="Cambria"/>
          <w:bCs/>
        </w:rPr>
        <w:lastRenderedPageBreak/>
        <w:t xml:space="preserve">office with its own stamp. </w:t>
      </w:r>
      <w:r w:rsidR="004731D7" w:rsidRPr="00EF51A4">
        <w:rPr>
          <w:rFonts w:ascii="Cambria" w:hAnsi="Cambria"/>
          <w:bCs/>
        </w:rPr>
        <w:t>S</w:t>
      </w:r>
      <w:r w:rsidR="00747075" w:rsidRPr="00EF51A4">
        <w:rPr>
          <w:rFonts w:ascii="Cambria" w:hAnsi="Cambria"/>
          <w:bCs/>
        </w:rPr>
        <w:t>hops</w:t>
      </w:r>
      <w:r w:rsidR="00633EEA" w:rsidRPr="00EF51A4">
        <w:rPr>
          <w:rFonts w:ascii="Cambria" w:hAnsi="Cambria"/>
          <w:bCs/>
        </w:rPr>
        <w:t xml:space="preserve"> and food stalls</w:t>
      </w:r>
      <w:r w:rsidR="00747075" w:rsidRPr="00EF51A4">
        <w:rPr>
          <w:rFonts w:ascii="Cambria" w:hAnsi="Cambria"/>
          <w:bCs/>
        </w:rPr>
        <w:t xml:space="preserve"> sprang up, alongside a Police force with a specially designed uniform</w:t>
      </w:r>
      <w:r w:rsidR="003E2C5C">
        <w:rPr>
          <w:rFonts w:ascii="Cambria" w:hAnsi="Cambria"/>
          <w:bCs/>
        </w:rPr>
        <w:t>,</w:t>
      </w:r>
      <w:r w:rsidR="005101D6" w:rsidRPr="00EF51A4">
        <w:rPr>
          <w:rFonts w:ascii="Cambria" w:hAnsi="Cambria"/>
          <w:bCs/>
        </w:rPr>
        <w:t xml:space="preserve"> and</w:t>
      </w:r>
      <w:r w:rsidR="00747075" w:rsidRPr="00EF51A4">
        <w:rPr>
          <w:rFonts w:ascii="Cambria" w:hAnsi="Cambria"/>
          <w:bCs/>
        </w:rPr>
        <w:t xml:space="preserve"> a hospital</w:t>
      </w:r>
      <w:r w:rsidR="005101D6" w:rsidRPr="00EF51A4">
        <w:rPr>
          <w:rFonts w:ascii="Cambria" w:hAnsi="Cambria"/>
          <w:bCs/>
        </w:rPr>
        <w:t>.</w:t>
      </w:r>
      <w:r w:rsidR="00747075" w:rsidRPr="00EF51A4">
        <w:rPr>
          <w:rFonts w:ascii="Cambria" w:hAnsi="Cambria"/>
          <w:bCs/>
        </w:rPr>
        <w:t xml:space="preserve"> Souvenir guide books were written, </w:t>
      </w:r>
      <w:r w:rsidR="005101D6" w:rsidRPr="00EF51A4">
        <w:rPr>
          <w:rFonts w:ascii="Cambria" w:hAnsi="Cambria"/>
          <w:bCs/>
        </w:rPr>
        <w:t xml:space="preserve">maps of the route distributed and </w:t>
      </w:r>
      <w:r w:rsidR="00747075" w:rsidRPr="00EF51A4">
        <w:rPr>
          <w:rFonts w:ascii="Cambria" w:hAnsi="Cambria"/>
          <w:bCs/>
        </w:rPr>
        <w:t>commemorative medals</w:t>
      </w:r>
      <w:r w:rsidR="005101D6" w:rsidRPr="00EF51A4">
        <w:rPr>
          <w:rFonts w:ascii="Cambria" w:hAnsi="Cambria"/>
          <w:bCs/>
        </w:rPr>
        <w:t xml:space="preserve"> struck, two of which appear in the Bristol exhibition. </w:t>
      </w:r>
    </w:p>
    <w:p w14:paraId="259D7028" w14:textId="77777777" w:rsidR="003E2C5C" w:rsidRDefault="00471DFB" w:rsidP="00615D1F">
      <w:pPr>
        <w:spacing w:line="360" w:lineRule="auto"/>
        <w:ind w:firstLine="720"/>
        <w:jc w:val="both"/>
        <w:rPr>
          <w:rFonts w:ascii="Cambria" w:hAnsi="Cambria"/>
          <w:bCs/>
          <w:iCs/>
        </w:rPr>
      </w:pPr>
      <w:r w:rsidRPr="00EF51A4">
        <w:rPr>
          <w:rFonts w:ascii="Cambria" w:hAnsi="Cambria"/>
          <w:bCs/>
        </w:rPr>
        <w:t xml:space="preserve">The </w:t>
      </w:r>
      <w:r w:rsidR="005101D6" w:rsidRPr="00EF51A4">
        <w:rPr>
          <w:rFonts w:ascii="Cambria" w:hAnsi="Cambria"/>
          <w:bCs/>
        </w:rPr>
        <w:t xml:space="preserve">actual </w:t>
      </w:r>
      <w:r w:rsidRPr="00EF51A4">
        <w:rPr>
          <w:rFonts w:ascii="Cambria" w:hAnsi="Cambria"/>
          <w:bCs/>
        </w:rPr>
        <w:t>Durbar ceremony</w:t>
      </w:r>
      <w:r w:rsidR="00CD47A2" w:rsidRPr="00EF51A4">
        <w:rPr>
          <w:rFonts w:ascii="Cambria" w:hAnsi="Cambria"/>
          <w:bCs/>
        </w:rPr>
        <w:t>,</w:t>
      </w:r>
      <w:r w:rsidR="00720F29" w:rsidRPr="00EF51A4">
        <w:rPr>
          <w:rFonts w:ascii="Cambria" w:hAnsi="Cambria"/>
          <w:bCs/>
        </w:rPr>
        <w:t xml:space="preserve"> during which</w:t>
      </w:r>
      <w:r w:rsidR="00CD47A2" w:rsidRPr="00EF51A4">
        <w:rPr>
          <w:rFonts w:ascii="Cambria" w:hAnsi="Cambria"/>
          <w:bCs/>
        </w:rPr>
        <w:t xml:space="preserve"> the coronation proclamation was read</w:t>
      </w:r>
      <w:r w:rsidR="005101D6" w:rsidRPr="00EF51A4">
        <w:rPr>
          <w:rFonts w:ascii="Cambria" w:hAnsi="Cambria"/>
          <w:bCs/>
        </w:rPr>
        <w:t xml:space="preserve"> out</w:t>
      </w:r>
      <w:r w:rsidR="00E63488" w:rsidRPr="00EF51A4">
        <w:rPr>
          <w:rFonts w:ascii="Cambria" w:hAnsi="Cambria"/>
          <w:bCs/>
        </w:rPr>
        <w:t xml:space="preserve"> </w:t>
      </w:r>
      <w:r w:rsidR="00F064AB" w:rsidRPr="00EF51A4">
        <w:rPr>
          <w:rFonts w:ascii="Cambria" w:hAnsi="Cambria"/>
          <w:bCs/>
        </w:rPr>
        <w:t>to the sound of trumpets</w:t>
      </w:r>
      <w:r w:rsidR="00CD47A2" w:rsidRPr="00EF51A4">
        <w:rPr>
          <w:rFonts w:ascii="Cambria" w:hAnsi="Cambria"/>
          <w:bCs/>
        </w:rPr>
        <w:t xml:space="preserve">, </w:t>
      </w:r>
      <w:r w:rsidRPr="00EF51A4">
        <w:rPr>
          <w:rFonts w:ascii="Cambria" w:hAnsi="Cambria"/>
          <w:bCs/>
        </w:rPr>
        <w:t>took place on Thursday 1 January, 1903</w:t>
      </w:r>
      <w:r w:rsidR="00CD47A2" w:rsidRPr="00EF51A4">
        <w:rPr>
          <w:rFonts w:ascii="Cambria" w:hAnsi="Cambria"/>
          <w:bCs/>
        </w:rPr>
        <w:t xml:space="preserve">. However, </w:t>
      </w:r>
      <w:r w:rsidR="005101D6" w:rsidRPr="00EF51A4">
        <w:rPr>
          <w:rFonts w:ascii="Cambria" w:hAnsi="Cambria"/>
          <w:bCs/>
        </w:rPr>
        <w:t>as the photographer and eye-witness James Ricalton reported: ‘There was some marvellous and strange function for each day of the Durbar’. T</w:t>
      </w:r>
      <w:r w:rsidRPr="00EF51A4">
        <w:rPr>
          <w:rFonts w:ascii="Cambria" w:hAnsi="Cambria"/>
          <w:bCs/>
        </w:rPr>
        <w:t>he</w:t>
      </w:r>
      <w:r w:rsidR="005101D6" w:rsidRPr="00EF51A4">
        <w:rPr>
          <w:rFonts w:ascii="Cambria" w:hAnsi="Cambria"/>
          <w:bCs/>
        </w:rPr>
        <w:t xml:space="preserve"> official</w:t>
      </w:r>
      <w:r w:rsidRPr="00EF51A4">
        <w:rPr>
          <w:rFonts w:ascii="Cambria" w:hAnsi="Cambria"/>
          <w:bCs/>
        </w:rPr>
        <w:t xml:space="preserve"> programme </w:t>
      </w:r>
      <w:r w:rsidR="005101D6" w:rsidRPr="00EF51A4">
        <w:rPr>
          <w:rFonts w:ascii="Cambria" w:hAnsi="Cambria"/>
          <w:bCs/>
        </w:rPr>
        <w:t xml:space="preserve">recorded almost a fortnight of events, beginning with </w:t>
      </w:r>
      <w:r w:rsidRPr="00EF51A4">
        <w:rPr>
          <w:rFonts w:ascii="Cambria" w:hAnsi="Cambria"/>
          <w:bCs/>
        </w:rPr>
        <w:t xml:space="preserve">the State </w:t>
      </w:r>
      <w:r w:rsidR="003E2C5C">
        <w:rPr>
          <w:rFonts w:ascii="Cambria" w:hAnsi="Cambria"/>
          <w:bCs/>
        </w:rPr>
        <w:t>A</w:t>
      </w:r>
      <w:r w:rsidRPr="00EF51A4">
        <w:rPr>
          <w:rFonts w:ascii="Cambria" w:hAnsi="Cambria"/>
          <w:bCs/>
        </w:rPr>
        <w:t xml:space="preserve">rrival of the Viceroy on Monday, </w:t>
      </w:r>
      <w:r w:rsidR="005101D6" w:rsidRPr="00EF51A4">
        <w:rPr>
          <w:rFonts w:ascii="Cambria" w:hAnsi="Cambria"/>
          <w:bCs/>
        </w:rPr>
        <w:t xml:space="preserve">29 </w:t>
      </w:r>
      <w:r w:rsidRPr="00EF51A4">
        <w:rPr>
          <w:rFonts w:ascii="Cambria" w:hAnsi="Cambria"/>
          <w:bCs/>
        </w:rPr>
        <w:t>December</w:t>
      </w:r>
      <w:r w:rsidR="005101D6" w:rsidRPr="00EF51A4">
        <w:rPr>
          <w:rFonts w:ascii="Cambria" w:hAnsi="Cambria"/>
          <w:bCs/>
        </w:rPr>
        <w:t xml:space="preserve"> </w:t>
      </w:r>
      <w:r w:rsidRPr="00EF51A4">
        <w:rPr>
          <w:rFonts w:ascii="Cambria" w:hAnsi="Cambria"/>
          <w:bCs/>
        </w:rPr>
        <w:t xml:space="preserve">1902, and </w:t>
      </w:r>
      <w:r w:rsidR="00F064AB" w:rsidRPr="00EF51A4">
        <w:rPr>
          <w:rFonts w:ascii="Cambria" w:hAnsi="Cambria"/>
          <w:bCs/>
        </w:rPr>
        <w:t>ending with the</w:t>
      </w:r>
      <w:r w:rsidRPr="00EF51A4">
        <w:rPr>
          <w:rFonts w:ascii="Cambria" w:hAnsi="Cambria"/>
          <w:bCs/>
        </w:rPr>
        <w:t xml:space="preserve"> State </w:t>
      </w:r>
      <w:r w:rsidR="003E2C5C">
        <w:rPr>
          <w:rFonts w:ascii="Cambria" w:hAnsi="Cambria"/>
          <w:bCs/>
        </w:rPr>
        <w:t>D</w:t>
      </w:r>
      <w:r w:rsidR="00352744" w:rsidRPr="00EF51A4">
        <w:rPr>
          <w:rFonts w:ascii="Cambria" w:hAnsi="Cambria"/>
          <w:bCs/>
        </w:rPr>
        <w:t xml:space="preserve">epartures of the Viceroy and Duke and Duchess of Connaught on Saturday, </w:t>
      </w:r>
      <w:r w:rsidR="005101D6" w:rsidRPr="00EF51A4">
        <w:rPr>
          <w:rFonts w:ascii="Cambria" w:hAnsi="Cambria"/>
          <w:bCs/>
        </w:rPr>
        <w:t xml:space="preserve">10 </w:t>
      </w:r>
      <w:r w:rsidR="00352744" w:rsidRPr="00EF51A4">
        <w:rPr>
          <w:rFonts w:ascii="Cambria" w:hAnsi="Cambria"/>
          <w:bCs/>
        </w:rPr>
        <w:t xml:space="preserve">January 1903. </w:t>
      </w:r>
      <w:r w:rsidR="00F064AB" w:rsidRPr="00EF51A4">
        <w:rPr>
          <w:rFonts w:ascii="Cambria" w:hAnsi="Cambria"/>
          <w:bCs/>
        </w:rPr>
        <w:t xml:space="preserve">There was also an </w:t>
      </w:r>
      <w:r w:rsidR="00CF1B3A" w:rsidRPr="00EF51A4">
        <w:rPr>
          <w:rFonts w:ascii="Cambria" w:hAnsi="Cambria"/>
          <w:bCs/>
        </w:rPr>
        <w:t xml:space="preserve">Elephant Procession and </w:t>
      </w:r>
      <w:r w:rsidR="00F064AB" w:rsidRPr="00EF51A4">
        <w:rPr>
          <w:rFonts w:ascii="Cambria" w:hAnsi="Cambria"/>
          <w:bCs/>
        </w:rPr>
        <w:t xml:space="preserve">a </w:t>
      </w:r>
      <w:r w:rsidR="00CF1B3A" w:rsidRPr="00EF51A4">
        <w:rPr>
          <w:rFonts w:ascii="Cambria" w:hAnsi="Cambria"/>
          <w:bCs/>
        </w:rPr>
        <w:t>grand opening of the Indian Art Exhibition</w:t>
      </w:r>
      <w:r w:rsidR="000B061D" w:rsidRPr="00EF51A4">
        <w:rPr>
          <w:rFonts w:ascii="Cambria" w:hAnsi="Cambria"/>
          <w:bCs/>
        </w:rPr>
        <w:t xml:space="preserve">, </w:t>
      </w:r>
      <w:r w:rsidR="009728BF" w:rsidRPr="00EF51A4">
        <w:rPr>
          <w:rFonts w:ascii="Cambria" w:hAnsi="Cambria"/>
          <w:bCs/>
        </w:rPr>
        <w:t xml:space="preserve">each of which was </w:t>
      </w:r>
      <w:r w:rsidR="000B061D" w:rsidRPr="00EF51A4">
        <w:rPr>
          <w:rFonts w:ascii="Cambria" w:hAnsi="Cambria"/>
          <w:bCs/>
        </w:rPr>
        <w:t>documented b</w:t>
      </w:r>
      <w:r w:rsidR="009728BF" w:rsidRPr="00EF51A4">
        <w:rPr>
          <w:rFonts w:ascii="Cambria" w:hAnsi="Cambria"/>
          <w:bCs/>
        </w:rPr>
        <w:t>y</w:t>
      </w:r>
      <w:r w:rsidR="000B061D" w:rsidRPr="00EF51A4">
        <w:rPr>
          <w:rFonts w:ascii="Cambria" w:hAnsi="Cambria"/>
          <w:bCs/>
        </w:rPr>
        <w:t xml:space="preserve"> Ricalton</w:t>
      </w:r>
      <w:r w:rsidR="00CF1B3A" w:rsidRPr="00EF51A4">
        <w:rPr>
          <w:rFonts w:ascii="Cambria" w:hAnsi="Cambria"/>
          <w:bCs/>
        </w:rPr>
        <w:t xml:space="preserve">. In addition, there were polo tournaments, cricket and football matches, </w:t>
      </w:r>
      <w:r w:rsidR="00F064AB" w:rsidRPr="00EF51A4">
        <w:rPr>
          <w:rFonts w:ascii="Cambria" w:hAnsi="Cambria"/>
          <w:bCs/>
        </w:rPr>
        <w:t>a State Ball</w:t>
      </w:r>
      <w:r w:rsidR="00083CB4" w:rsidRPr="00EF51A4">
        <w:rPr>
          <w:rFonts w:ascii="Cambria" w:hAnsi="Cambria"/>
          <w:bCs/>
        </w:rPr>
        <w:t xml:space="preserve">, bands, </w:t>
      </w:r>
      <w:r w:rsidR="00CF1B3A" w:rsidRPr="00EF51A4">
        <w:rPr>
          <w:rFonts w:ascii="Cambria" w:hAnsi="Cambria"/>
          <w:bCs/>
        </w:rPr>
        <w:t xml:space="preserve">fireworks and illuminations. </w:t>
      </w:r>
      <w:r w:rsidR="00083CB4" w:rsidRPr="00EF51A4">
        <w:rPr>
          <w:rFonts w:ascii="Cambria" w:hAnsi="Cambria"/>
          <w:bCs/>
        </w:rPr>
        <w:t xml:space="preserve">The world’s press dispatched their best journalists, artists and photographers to cover </w:t>
      </w:r>
      <w:r w:rsidR="00F064AB" w:rsidRPr="00EF51A4">
        <w:rPr>
          <w:rFonts w:ascii="Cambria" w:hAnsi="Cambria"/>
          <w:bCs/>
        </w:rPr>
        <w:t xml:space="preserve">the </w:t>
      </w:r>
      <w:r w:rsidR="00083CB4" w:rsidRPr="00EF51A4">
        <w:rPr>
          <w:rFonts w:ascii="Cambria" w:hAnsi="Cambria"/>
          <w:bCs/>
        </w:rPr>
        <w:t xml:space="preserve">proceedings, resulting in works </w:t>
      </w:r>
      <w:r w:rsidR="009728BF" w:rsidRPr="00EF51A4">
        <w:rPr>
          <w:rFonts w:ascii="Cambria" w:hAnsi="Cambria"/>
          <w:bCs/>
        </w:rPr>
        <w:t>like</w:t>
      </w:r>
      <w:r w:rsidR="00083CB4" w:rsidRPr="00EF51A4">
        <w:rPr>
          <w:rFonts w:ascii="Cambria" w:hAnsi="Cambria"/>
          <w:bCs/>
        </w:rPr>
        <w:t xml:space="preserve"> </w:t>
      </w:r>
      <w:r w:rsidR="00863C96" w:rsidRPr="00EF51A4">
        <w:rPr>
          <w:rFonts w:ascii="Cambria" w:hAnsi="Cambria"/>
          <w:bCs/>
        </w:rPr>
        <w:t>Roderick</w:t>
      </w:r>
      <w:r w:rsidR="003C5C3B" w:rsidRPr="00EF51A4">
        <w:rPr>
          <w:rFonts w:ascii="Cambria" w:hAnsi="Cambria"/>
          <w:bCs/>
        </w:rPr>
        <w:t xml:space="preserve"> </w:t>
      </w:r>
      <w:r w:rsidR="00863C96" w:rsidRPr="00EF51A4">
        <w:rPr>
          <w:rFonts w:ascii="Cambria" w:hAnsi="Cambria"/>
          <w:bCs/>
        </w:rPr>
        <w:t>MacKenzie’s</w:t>
      </w:r>
      <w:r w:rsidR="00710CB4" w:rsidRPr="00EF51A4">
        <w:rPr>
          <w:rFonts w:ascii="Cambria" w:hAnsi="Cambria"/>
          <w:bCs/>
        </w:rPr>
        <w:t xml:space="preserve"> monumental</w:t>
      </w:r>
      <w:r w:rsidR="00863C96" w:rsidRPr="00EF51A4">
        <w:rPr>
          <w:rFonts w:ascii="Cambria" w:hAnsi="Cambria"/>
          <w:bCs/>
        </w:rPr>
        <w:t xml:space="preserve"> </w:t>
      </w:r>
      <w:r w:rsidR="00863C96" w:rsidRPr="00EF51A4">
        <w:rPr>
          <w:rFonts w:ascii="Cambria" w:hAnsi="Cambria"/>
          <w:bCs/>
          <w:i/>
        </w:rPr>
        <w:t xml:space="preserve">The State Entry into Delhi </w:t>
      </w:r>
      <w:r w:rsidR="00863C96" w:rsidRPr="00EF51A4">
        <w:rPr>
          <w:rFonts w:ascii="Cambria" w:hAnsi="Cambria"/>
          <w:bCs/>
          <w:iCs/>
        </w:rPr>
        <w:t xml:space="preserve">(1903, </w:t>
      </w:r>
      <w:r w:rsidR="003C5C3B" w:rsidRPr="00EF51A4">
        <w:rPr>
          <w:rFonts w:ascii="Cambria" w:hAnsi="Cambria"/>
          <w:bCs/>
          <w:iCs/>
        </w:rPr>
        <w:t xml:space="preserve">oil on canvas, </w:t>
      </w:r>
      <w:r w:rsidR="00863C96" w:rsidRPr="00EF51A4">
        <w:rPr>
          <w:rFonts w:ascii="Cambria" w:hAnsi="Cambria"/>
          <w:bCs/>
          <w:iCs/>
        </w:rPr>
        <w:t xml:space="preserve">Bristol Museum &amp; Art Gallery). </w:t>
      </w:r>
    </w:p>
    <w:p w14:paraId="6220764E" w14:textId="3B471796" w:rsidR="00615D1F" w:rsidRPr="00EF51A4" w:rsidRDefault="009728BF" w:rsidP="00615D1F">
      <w:pPr>
        <w:spacing w:line="360" w:lineRule="auto"/>
        <w:ind w:firstLine="720"/>
        <w:jc w:val="both"/>
        <w:rPr>
          <w:rFonts w:ascii="Cambria" w:hAnsi="Cambria"/>
          <w:bCs/>
        </w:rPr>
      </w:pPr>
      <w:r w:rsidRPr="00EF51A4">
        <w:rPr>
          <w:rFonts w:ascii="Cambria" w:hAnsi="Cambria"/>
          <w:bCs/>
        </w:rPr>
        <w:t>Doubtless</w:t>
      </w:r>
      <w:r w:rsidR="00083CB4" w:rsidRPr="00EF51A4">
        <w:rPr>
          <w:rFonts w:ascii="Cambria" w:hAnsi="Cambria"/>
          <w:bCs/>
        </w:rPr>
        <w:t xml:space="preserve"> the most famous of all the</w:t>
      </w:r>
      <w:r w:rsidR="006A362D" w:rsidRPr="00EF51A4">
        <w:rPr>
          <w:rFonts w:ascii="Cambria" w:hAnsi="Cambria"/>
          <w:bCs/>
        </w:rPr>
        <w:t xml:space="preserve"> Durbar’s</w:t>
      </w:r>
      <w:r w:rsidR="000325DE" w:rsidRPr="00EF51A4">
        <w:rPr>
          <w:rFonts w:ascii="Cambria" w:hAnsi="Cambria"/>
          <w:bCs/>
        </w:rPr>
        <w:t xml:space="preserve"> events</w:t>
      </w:r>
      <w:r w:rsidR="00083CB4" w:rsidRPr="00EF51A4">
        <w:rPr>
          <w:rFonts w:ascii="Cambria" w:hAnsi="Cambria"/>
          <w:bCs/>
        </w:rPr>
        <w:t xml:space="preserve"> was the </w:t>
      </w:r>
      <w:r w:rsidR="00217A0B" w:rsidRPr="00EF51A4">
        <w:rPr>
          <w:rFonts w:ascii="Cambria" w:hAnsi="Cambria"/>
          <w:bCs/>
        </w:rPr>
        <w:t xml:space="preserve">kaleidoscopic </w:t>
      </w:r>
      <w:r w:rsidR="003E2C5C">
        <w:rPr>
          <w:rFonts w:ascii="Cambria" w:hAnsi="Cambria"/>
          <w:bCs/>
        </w:rPr>
        <w:t xml:space="preserve">opening </w:t>
      </w:r>
      <w:r w:rsidR="00083CB4" w:rsidRPr="00EF51A4">
        <w:rPr>
          <w:rFonts w:ascii="Cambria" w:hAnsi="Cambria"/>
          <w:bCs/>
        </w:rPr>
        <w:t>procession</w:t>
      </w:r>
      <w:r w:rsidR="006A362D" w:rsidRPr="00EF51A4">
        <w:rPr>
          <w:rFonts w:ascii="Cambria" w:hAnsi="Cambria"/>
          <w:bCs/>
        </w:rPr>
        <w:t>, recreated in the window</w:t>
      </w:r>
      <w:r w:rsidR="003E2C5C">
        <w:rPr>
          <w:rFonts w:ascii="Cambria" w:hAnsi="Cambria"/>
          <w:bCs/>
        </w:rPr>
        <w:t>s</w:t>
      </w:r>
      <w:r w:rsidR="006A362D" w:rsidRPr="00EF51A4">
        <w:rPr>
          <w:rFonts w:ascii="Cambria" w:hAnsi="Cambria"/>
          <w:bCs/>
        </w:rPr>
        <w:t xml:space="preserve"> of Grey-Harris</w:t>
      </w:r>
      <w:r w:rsidR="00B4263A">
        <w:rPr>
          <w:rFonts w:ascii="Cambria" w:hAnsi="Cambria"/>
          <w:bCs/>
        </w:rPr>
        <w:t xml:space="preserve"> &amp; Co.</w:t>
      </w:r>
      <w:r w:rsidR="003E2C5C">
        <w:rPr>
          <w:rFonts w:ascii="Cambria" w:hAnsi="Cambria"/>
          <w:bCs/>
        </w:rPr>
        <w:t xml:space="preserve"> by Cartwright’s metal pieces.</w:t>
      </w:r>
      <w:r w:rsidR="006A362D" w:rsidRPr="00EF51A4">
        <w:rPr>
          <w:rFonts w:ascii="Cambria" w:hAnsi="Cambria"/>
          <w:bCs/>
        </w:rPr>
        <w:t xml:space="preserve"> </w:t>
      </w:r>
      <w:r w:rsidR="00352744" w:rsidRPr="00EF51A4">
        <w:rPr>
          <w:rFonts w:ascii="Cambria" w:hAnsi="Cambria"/>
          <w:bCs/>
        </w:rPr>
        <w:t xml:space="preserve">Marked by </w:t>
      </w:r>
      <w:r w:rsidR="00633EEA" w:rsidRPr="00EF51A4">
        <w:rPr>
          <w:rFonts w:ascii="Cambria" w:hAnsi="Cambria"/>
          <w:bCs/>
        </w:rPr>
        <w:t>fanfare</w:t>
      </w:r>
      <w:r w:rsidR="00352744" w:rsidRPr="00EF51A4">
        <w:rPr>
          <w:rFonts w:ascii="Cambria" w:hAnsi="Cambria"/>
          <w:bCs/>
        </w:rPr>
        <w:t xml:space="preserve"> and ceremony, 15,000 spectators lined the route</w:t>
      </w:r>
      <w:r w:rsidR="006A362D" w:rsidRPr="00EF51A4">
        <w:rPr>
          <w:rFonts w:ascii="Cambria" w:hAnsi="Cambria"/>
          <w:bCs/>
        </w:rPr>
        <w:t xml:space="preserve"> between the Red Fort, former residence of the Mughal Emperors, and the sixteenth-century Jumma Masjid. P</w:t>
      </w:r>
      <w:r w:rsidR="00352744" w:rsidRPr="00EF51A4">
        <w:rPr>
          <w:rFonts w:ascii="Cambria" w:hAnsi="Cambria"/>
          <w:bCs/>
        </w:rPr>
        <w:t>articipants included</w:t>
      </w:r>
      <w:r w:rsidR="00083CB4" w:rsidRPr="00EF51A4">
        <w:rPr>
          <w:rFonts w:ascii="Cambria" w:hAnsi="Cambria"/>
          <w:bCs/>
        </w:rPr>
        <w:t xml:space="preserve"> </w:t>
      </w:r>
      <w:r w:rsidR="00217A0B" w:rsidRPr="00EF51A4">
        <w:rPr>
          <w:rFonts w:ascii="Cambria" w:hAnsi="Cambria"/>
          <w:bCs/>
        </w:rPr>
        <w:t>his Highness the Nizam and the Maharajas of Mysore, Travancore and Kashmir,</w:t>
      </w:r>
      <w:r w:rsidR="00083CB4" w:rsidRPr="00EF51A4">
        <w:rPr>
          <w:rFonts w:ascii="Cambria" w:hAnsi="Cambria"/>
          <w:bCs/>
        </w:rPr>
        <w:t xml:space="preserve"> </w:t>
      </w:r>
      <w:r w:rsidR="006A362D" w:rsidRPr="00EF51A4">
        <w:rPr>
          <w:rFonts w:ascii="Cambria" w:hAnsi="Cambria"/>
          <w:bCs/>
        </w:rPr>
        <w:t xml:space="preserve">a triumphant </w:t>
      </w:r>
      <w:r w:rsidR="00083CB4" w:rsidRPr="00EF51A4">
        <w:rPr>
          <w:rFonts w:ascii="Cambria" w:hAnsi="Cambria"/>
          <w:bCs/>
        </w:rPr>
        <w:t>Curzon and the Connaughts</w:t>
      </w:r>
      <w:r w:rsidR="006A362D" w:rsidRPr="00EF51A4">
        <w:rPr>
          <w:rFonts w:ascii="Cambria" w:hAnsi="Cambria"/>
          <w:bCs/>
        </w:rPr>
        <w:t>, all</w:t>
      </w:r>
      <w:r w:rsidR="00083CB4" w:rsidRPr="00EF51A4">
        <w:rPr>
          <w:rFonts w:ascii="Cambria" w:hAnsi="Cambria"/>
          <w:bCs/>
        </w:rPr>
        <w:t xml:space="preserve"> parading though the streets of Delhi on elephants. </w:t>
      </w:r>
      <w:r w:rsidR="006A362D" w:rsidRPr="00EF51A4">
        <w:rPr>
          <w:rFonts w:ascii="Cambria" w:hAnsi="Cambria"/>
          <w:bCs/>
        </w:rPr>
        <w:t xml:space="preserve">Royals from 166 princely states of India were present, including Rajahs, Nawabs and other minor chiefs. </w:t>
      </w:r>
      <w:r w:rsidR="00DD3BF9" w:rsidRPr="00EF51A4">
        <w:rPr>
          <w:rFonts w:ascii="Cambria" w:hAnsi="Cambria"/>
          <w:bCs/>
        </w:rPr>
        <w:t xml:space="preserve">After skirting the great </w:t>
      </w:r>
      <w:r w:rsidR="006A362D" w:rsidRPr="00EF51A4">
        <w:rPr>
          <w:rFonts w:ascii="Cambria" w:hAnsi="Cambria"/>
          <w:bCs/>
        </w:rPr>
        <w:t xml:space="preserve">sandstone and marble </w:t>
      </w:r>
      <w:r w:rsidR="00DD3BF9" w:rsidRPr="00EF51A4">
        <w:rPr>
          <w:rFonts w:ascii="Cambria" w:hAnsi="Cambria"/>
          <w:bCs/>
        </w:rPr>
        <w:t>mosque</w:t>
      </w:r>
      <w:r w:rsidR="006A362D" w:rsidRPr="00EF51A4">
        <w:rPr>
          <w:rFonts w:ascii="Cambria" w:hAnsi="Cambria"/>
          <w:bCs/>
        </w:rPr>
        <w:t xml:space="preserve"> with its towering minarets, </w:t>
      </w:r>
      <w:r w:rsidR="00DD3BF9" w:rsidRPr="00EF51A4">
        <w:rPr>
          <w:rFonts w:ascii="Cambria" w:hAnsi="Cambria"/>
          <w:bCs/>
        </w:rPr>
        <w:t xml:space="preserve">the </w:t>
      </w:r>
      <w:r w:rsidR="006A362D" w:rsidRPr="00EF51A4">
        <w:rPr>
          <w:rFonts w:ascii="Cambria" w:hAnsi="Cambria"/>
          <w:bCs/>
        </w:rPr>
        <w:t>procession</w:t>
      </w:r>
      <w:r w:rsidR="00DD3BF9" w:rsidRPr="00EF51A4">
        <w:rPr>
          <w:rFonts w:ascii="Cambria" w:hAnsi="Cambria"/>
          <w:bCs/>
        </w:rPr>
        <w:t xml:space="preserve"> continued on towards Delhi’s main street, the famous Chadni Ch</w:t>
      </w:r>
      <w:r w:rsidR="003A6213">
        <w:rPr>
          <w:rFonts w:ascii="Cambria" w:hAnsi="Cambria"/>
          <w:bCs/>
        </w:rPr>
        <w:t>o</w:t>
      </w:r>
      <w:r w:rsidR="00DD3BF9" w:rsidRPr="00EF51A4">
        <w:rPr>
          <w:rFonts w:ascii="Cambria" w:hAnsi="Cambria"/>
          <w:bCs/>
        </w:rPr>
        <w:t xml:space="preserve">wk. </w:t>
      </w:r>
    </w:p>
    <w:p w14:paraId="3A4132E5" w14:textId="08475F17" w:rsidR="00BE1912" w:rsidRPr="00B4263A" w:rsidRDefault="00615D1F" w:rsidP="00CA3DDD">
      <w:pPr>
        <w:spacing w:line="360" w:lineRule="auto"/>
        <w:ind w:firstLine="720"/>
        <w:jc w:val="both"/>
        <w:rPr>
          <w:rFonts w:ascii="Cambria" w:hAnsi="Cambria"/>
          <w:bCs/>
        </w:rPr>
      </w:pPr>
      <w:r w:rsidRPr="00EF51A4">
        <w:rPr>
          <w:rFonts w:ascii="Cambria" w:hAnsi="Cambria"/>
          <w:bCs/>
        </w:rPr>
        <w:t>Mary Curzon wore a legendary</w:t>
      </w:r>
      <w:r w:rsidR="009C3F42" w:rsidRPr="00EF51A4">
        <w:rPr>
          <w:rFonts w:ascii="Cambria" w:hAnsi="Cambria"/>
          <w:bCs/>
        </w:rPr>
        <w:t xml:space="preserve"> peacock </w:t>
      </w:r>
      <w:r w:rsidR="001E1D1C" w:rsidRPr="00EF51A4">
        <w:rPr>
          <w:rFonts w:ascii="Cambria" w:hAnsi="Cambria"/>
          <w:bCs/>
        </w:rPr>
        <w:t>gown of silver and gold thread, designed by Jean-Phillipe Worth</w:t>
      </w:r>
      <w:r w:rsidR="00B4263A">
        <w:rPr>
          <w:rFonts w:ascii="Cambria" w:hAnsi="Cambria"/>
          <w:bCs/>
        </w:rPr>
        <w:t xml:space="preserve"> specifically for the occasion</w:t>
      </w:r>
      <w:r w:rsidR="001E1D1C" w:rsidRPr="00EF51A4">
        <w:rPr>
          <w:rFonts w:ascii="Cambria" w:hAnsi="Cambria"/>
          <w:bCs/>
        </w:rPr>
        <w:t xml:space="preserve"> and </w:t>
      </w:r>
      <w:r w:rsidRPr="00EF51A4">
        <w:rPr>
          <w:rFonts w:ascii="Cambria" w:hAnsi="Cambria"/>
          <w:bCs/>
        </w:rPr>
        <w:t xml:space="preserve">still </w:t>
      </w:r>
      <w:r w:rsidR="001E1D1C" w:rsidRPr="00EF51A4">
        <w:rPr>
          <w:rFonts w:ascii="Cambria" w:hAnsi="Cambria"/>
          <w:bCs/>
        </w:rPr>
        <w:t>preserved at Kedlestone Hall</w:t>
      </w:r>
      <w:r w:rsidRPr="00EF51A4">
        <w:rPr>
          <w:rFonts w:ascii="Cambria" w:hAnsi="Cambria"/>
          <w:bCs/>
        </w:rPr>
        <w:t>, but n</w:t>
      </w:r>
      <w:r w:rsidR="00F60421" w:rsidRPr="00EF51A4">
        <w:rPr>
          <w:rFonts w:ascii="Cambria" w:hAnsi="Cambria"/>
          <w:bCs/>
        </w:rPr>
        <w:t xml:space="preserve">othing could outshine the </w:t>
      </w:r>
      <w:r w:rsidR="00CB78E7" w:rsidRPr="00EF51A4">
        <w:rPr>
          <w:rFonts w:ascii="Cambria" w:hAnsi="Cambria"/>
          <w:bCs/>
        </w:rPr>
        <w:t>m</w:t>
      </w:r>
      <w:r w:rsidR="00F60421" w:rsidRPr="00EF51A4">
        <w:rPr>
          <w:rFonts w:ascii="Cambria" w:hAnsi="Cambria"/>
          <w:bCs/>
        </w:rPr>
        <w:t>aharajas</w:t>
      </w:r>
      <w:r w:rsidR="00EF51A4">
        <w:rPr>
          <w:rFonts w:ascii="Cambria" w:hAnsi="Cambria"/>
          <w:bCs/>
        </w:rPr>
        <w:t xml:space="preserve">, </w:t>
      </w:r>
      <w:r w:rsidR="003E2C5C">
        <w:rPr>
          <w:rFonts w:ascii="Cambria" w:hAnsi="Cambria"/>
          <w:bCs/>
        </w:rPr>
        <w:t xml:space="preserve">with </w:t>
      </w:r>
      <w:r w:rsidR="00EF51A4">
        <w:rPr>
          <w:rFonts w:ascii="Cambria" w:hAnsi="Cambria"/>
          <w:bCs/>
        </w:rPr>
        <w:t xml:space="preserve">their </w:t>
      </w:r>
      <w:r w:rsidR="00F60421" w:rsidRPr="00EF51A4">
        <w:rPr>
          <w:rFonts w:ascii="Cambria" w:hAnsi="Cambria"/>
          <w:bCs/>
        </w:rPr>
        <w:t>mahouts</w:t>
      </w:r>
      <w:r w:rsidRPr="00EF51A4">
        <w:rPr>
          <w:rFonts w:ascii="Cambria" w:hAnsi="Cambria"/>
          <w:bCs/>
        </w:rPr>
        <w:t xml:space="preserve"> and bejewelled elephants.</w:t>
      </w:r>
      <w:r w:rsidR="00F60421" w:rsidRPr="00EF51A4">
        <w:rPr>
          <w:rFonts w:ascii="Cambria" w:hAnsi="Cambria"/>
          <w:bCs/>
        </w:rPr>
        <w:t xml:space="preserve"> </w:t>
      </w:r>
      <w:r w:rsidRPr="00EF51A4">
        <w:rPr>
          <w:rFonts w:ascii="Cambria" w:hAnsi="Cambria"/>
          <w:bCs/>
        </w:rPr>
        <w:t>These rugged</w:t>
      </w:r>
      <w:r w:rsidR="00F60421" w:rsidRPr="00EF51A4">
        <w:rPr>
          <w:rFonts w:ascii="Cambria" w:hAnsi="Cambria"/>
          <w:bCs/>
        </w:rPr>
        <w:t xml:space="preserve"> giants were draped in long silver chains which </w:t>
      </w:r>
      <w:r w:rsidR="003E2C5C">
        <w:rPr>
          <w:rFonts w:ascii="Cambria" w:hAnsi="Cambria"/>
          <w:bCs/>
        </w:rPr>
        <w:t>chimed</w:t>
      </w:r>
      <w:r w:rsidR="00CB78E7" w:rsidRPr="00EF51A4">
        <w:rPr>
          <w:rFonts w:ascii="Cambria" w:hAnsi="Cambria"/>
          <w:bCs/>
        </w:rPr>
        <w:t xml:space="preserve"> </w:t>
      </w:r>
      <w:r w:rsidR="00F60421" w:rsidRPr="00EF51A4">
        <w:rPr>
          <w:rFonts w:ascii="Cambria" w:hAnsi="Cambria"/>
          <w:bCs/>
        </w:rPr>
        <w:t xml:space="preserve">at every step, resonating </w:t>
      </w:r>
      <w:r w:rsidRPr="00EF51A4">
        <w:rPr>
          <w:rFonts w:ascii="Cambria" w:hAnsi="Cambria"/>
          <w:bCs/>
        </w:rPr>
        <w:t>their</w:t>
      </w:r>
      <w:r w:rsidR="00F60421" w:rsidRPr="00EF51A4">
        <w:rPr>
          <w:rFonts w:ascii="Cambria" w:hAnsi="Cambria"/>
          <w:bCs/>
        </w:rPr>
        <w:t xml:space="preserve"> deep cultural significance as they trundled</w:t>
      </w:r>
      <w:r w:rsidR="00DD3BF9" w:rsidRPr="00EF51A4">
        <w:rPr>
          <w:rFonts w:ascii="Cambria" w:hAnsi="Cambria"/>
          <w:bCs/>
        </w:rPr>
        <w:t xml:space="preserve"> </w:t>
      </w:r>
      <w:r w:rsidR="003E2C5C">
        <w:rPr>
          <w:rFonts w:ascii="Cambria" w:hAnsi="Cambria"/>
          <w:bCs/>
        </w:rPr>
        <w:t xml:space="preserve">triumphantly up </w:t>
      </w:r>
      <w:r w:rsidR="00F60421" w:rsidRPr="00EF51A4">
        <w:rPr>
          <w:rFonts w:ascii="Cambria" w:hAnsi="Cambria"/>
          <w:bCs/>
        </w:rPr>
        <w:t xml:space="preserve">the Durbar route. </w:t>
      </w:r>
    </w:p>
    <w:p w14:paraId="55072F79" w14:textId="02CC4279" w:rsidR="00F8415C" w:rsidRPr="00994C01" w:rsidRDefault="00E75A5E" w:rsidP="005E5EFE">
      <w:pPr>
        <w:ind w:firstLine="720"/>
        <w:jc w:val="both"/>
        <w:rPr>
          <w:rFonts w:ascii="Cambria" w:hAnsi="Cambria"/>
          <w:b/>
          <w:bCs/>
        </w:rPr>
      </w:pPr>
      <w:r w:rsidRPr="00994C01">
        <w:rPr>
          <w:rFonts w:ascii="Cambria" w:hAnsi="Cambria"/>
          <w:b/>
          <w:bCs/>
        </w:rPr>
        <w:lastRenderedPageBreak/>
        <w:t xml:space="preserve">The Cartwright Collection </w:t>
      </w:r>
    </w:p>
    <w:p w14:paraId="1F11EC5B" w14:textId="77777777" w:rsidR="00E75A5E" w:rsidRPr="00994C01" w:rsidRDefault="00E75A5E" w:rsidP="009C3F42">
      <w:pPr>
        <w:jc w:val="both"/>
        <w:rPr>
          <w:rFonts w:ascii="Cambria" w:hAnsi="Cambria"/>
          <w:b/>
          <w:bCs/>
        </w:rPr>
      </w:pPr>
    </w:p>
    <w:p w14:paraId="1FCA8709" w14:textId="6F060D33" w:rsidR="00E75A5E" w:rsidRPr="00994C01" w:rsidRDefault="0057725B" w:rsidP="00994C01">
      <w:pPr>
        <w:spacing w:line="360" w:lineRule="auto"/>
        <w:ind w:firstLine="720"/>
        <w:jc w:val="both"/>
        <w:rPr>
          <w:rFonts w:ascii="Cambria" w:hAnsi="Cambria"/>
          <w:bCs/>
        </w:rPr>
      </w:pPr>
      <w:r w:rsidRPr="00994C01">
        <w:rPr>
          <w:rFonts w:ascii="Cambria" w:hAnsi="Cambria"/>
          <w:bCs/>
        </w:rPr>
        <w:t>‘The Cartwright Collection’ of metal toy soldiers</w:t>
      </w:r>
      <w:r w:rsidR="003E2C5C">
        <w:rPr>
          <w:rFonts w:ascii="Cambria" w:hAnsi="Cambria"/>
          <w:bCs/>
        </w:rPr>
        <w:t>,</w:t>
      </w:r>
      <w:r w:rsidRPr="00994C01">
        <w:rPr>
          <w:rFonts w:ascii="Cambria" w:hAnsi="Cambria"/>
          <w:bCs/>
        </w:rPr>
        <w:t xml:space="preserve"> which makes up the majority of the exhibition at Grey-Harris &amp; Co.</w:t>
      </w:r>
      <w:r w:rsidR="00BE1912">
        <w:rPr>
          <w:rFonts w:ascii="Cambria" w:hAnsi="Cambria"/>
          <w:bCs/>
        </w:rPr>
        <w:t xml:space="preserve"> and are now for sale</w:t>
      </w:r>
      <w:r w:rsidRPr="00994C01">
        <w:rPr>
          <w:rFonts w:ascii="Cambria" w:hAnsi="Cambria"/>
          <w:bCs/>
        </w:rPr>
        <w:t xml:space="preserve">, was lovingly acquired between 1985 and 2018. </w:t>
      </w:r>
      <w:r w:rsidR="00E75A5E" w:rsidRPr="00994C01">
        <w:rPr>
          <w:rFonts w:ascii="Cambria" w:hAnsi="Cambria"/>
          <w:bCs/>
        </w:rPr>
        <w:t xml:space="preserve">As a former military man, </w:t>
      </w:r>
      <w:r w:rsidRPr="00994C01">
        <w:rPr>
          <w:rFonts w:ascii="Cambria" w:hAnsi="Cambria"/>
          <w:bCs/>
        </w:rPr>
        <w:t xml:space="preserve">Marlborough </w:t>
      </w:r>
      <w:r w:rsidR="00E75A5E" w:rsidRPr="00994C01">
        <w:rPr>
          <w:rFonts w:ascii="Cambria" w:hAnsi="Cambria"/>
          <w:bCs/>
        </w:rPr>
        <w:t xml:space="preserve">toy soldiers have always held a special </w:t>
      </w:r>
      <w:r w:rsidRPr="00994C01">
        <w:rPr>
          <w:rFonts w:ascii="Cambria" w:hAnsi="Cambria"/>
          <w:bCs/>
        </w:rPr>
        <w:t>appeal</w:t>
      </w:r>
      <w:r w:rsidR="00E75A5E" w:rsidRPr="00994C01">
        <w:rPr>
          <w:rFonts w:ascii="Cambria" w:hAnsi="Cambria"/>
          <w:bCs/>
        </w:rPr>
        <w:t xml:space="preserve"> for David Cartwright</w:t>
      </w:r>
      <w:r w:rsidRPr="00994C01">
        <w:rPr>
          <w:rFonts w:ascii="Cambria" w:hAnsi="Cambria"/>
          <w:bCs/>
        </w:rPr>
        <w:t xml:space="preserve">, but </w:t>
      </w:r>
      <w:r w:rsidR="00E75A5E" w:rsidRPr="00994C01">
        <w:rPr>
          <w:rFonts w:ascii="Cambria" w:hAnsi="Cambria"/>
          <w:bCs/>
        </w:rPr>
        <w:t xml:space="preserve">his idea was to </w:t>
      </w:r>
      <w:r w:rsidR="00B4263A">
        <w:rPr>
          <w:rFonts w:ascii="Cambria" w:hAnsi="Cambria"/>
          <w:bCs/>
        </w:rPr>
        <w:t>assemble</w:t>
      </w:r>
      <w:r w:rsidR="00E75A5E" w:rsidRPr="00994C01">
        <w:rPr>
          <w:rFonts w:ascii="Cambria" w:hAnsi="Cambria"/>
          <w:bCs/>
        </w:rPr>
        <w:t xml:space="preserve"> figures depicting the specific participants of the 1903 Delhi Durbar. </w:t>
      </w:r>
      <w:r w:rsidRPr="00994C01">
        <w:rPr>
          <w:rFonts w:ascii="Cambria" w:hAnsi="Cambria"/>
          <w:bCs/>
        </w:rPr>
        <w:t xml:space="preserve">The </w:t>
      </w:r>
      <w:r w:rsidR="00B4263A">
        <w:rPr>
          <w:rFonts w:ascii="Cambria" w:hAnsi="Cambria"/>
          <w:bCs/>
        </w:rPr>
        <w:t>collection</w:t>
      </w:r>
      <w:r w:rsidR="00CA3DDD">
        <w:rPr>
          <w:rFonts w:ascii="Cambria" w:hAnsi="Cambria"/>
          <w:bCs/>
        </w:rPr>
        <w:t>, many of which are hand</w:t>
      </w:r>
      <w:r w:rsidR="00270F82">
        <w:rPr>
          <w:rFonts w:ascii="Cambria" w:hAnsi="Cambria"/>
          <w:bCs/>
        </w:rPr>
        <w:t xml:space="preserve"> </w:t>
      </w:r>
      <w:r w:rsidR="00CA3DDD">
        <w:rPr>
          <w:rFonts w:ascii="Cambria" w:hAnsi="Cambria"/>
          <w:bCs/>
        </w:rPr>
        <w:t>painted by David himself,</w:t>
      </w:r>
      <w:r w:rsidR="00B4263A">
        <w:rPr>
          <w:rFonts w:ascii="Cambria" w:hAnsi="Cambria"/>
          <w:bCs/>
        </w:rPr>
        <w:t xml:space="preserve"> </w:t>
      </w:r>
      <w:r w:rsidR="00CA3DDD">
        <w:rPr>
          <w:rFonts w:ascii="Cambria" w:hAnsi="Cambria"/>
          <w:bCs/>
        </w:rPr>
        <w:t>comprise</w:t>
      </w:r>
      <w:r w:rsidR="0028423A" w:rsidRPr="00994C01">
        <w:rPr>
          <w:rFonts w:ascii="Cambria" w:hAnsi="Cambria"/>
          <w:bCs/>
        </w:rPr>
        <w:t xml:space="preserve"> over 580 </w:t>
      </w:r>
      <w:r w:rsidR="00516630" w:rsidRPr="00994C01">
        <w:rPr>
          <w:rFonts w:ascii="Cambria" w:hAnsi="Cambria"/>
          <w:bCs/>
        </w:rPr>
        <w:t>different figures in 93 sets</w:t>
      </w:r>
      <w:r w:rsidRPr="00994C01">
        <w:rPr>
          <w:rFonts w:ascii="Cambria" w:hAnsi="Cambria"/>
          <w:bCs/>
        </w:rPr>
        <w:t>,</w:t>
      </w:r>
      <w:r w:rsidR="00824ADC" w:rsidRPr="00994C01">
        <w:rPr>
          <w:rFonts w:ascii="Cambria" w:hAnsi="Cambria"/>
          <w:bCs/>
        </w:rPr>
        <w:t xml:space="preserve"> includ</w:t>
      </w:r>
      <w:r w:rsidRPr="00994C01">
        <w:rPr>
          <w:rFonts w:ascii="Cambria" w:hAnsi="Cambria"/>
          <w:bCs/>
        </w:rPr>
        <w:t>ing</w:t>
      </w:r>
      <w:r w:rsidR="00824ADC" w:rsidRPr="00994C01">
        <w:rPr>
          <w:rFonts w:ascii="Cambria" w:hAnsi="Cambria"/>
          <w:bCs/>
        </w:rPr>
        <w:t xml:space="preserve"> </w:t>
      </w:r>
      <w:r w:rsidR="00872C99" w:rsidRPr="00994C01">
        <w:rPr>
          <w:rFonts w:ascii="Cambria" w:hAnsi="Cambria"/>
          <w:bCs/>
        </w:rPr>
        <w:t>British and Indian troops</w:t>
      </w:r>
      <w:r w:rsidR="00B619FF" w:rsidRPr="00994C01">
        <w:rPr>
          <w:rFonts w:ascii="Cambria" w:hAnsi="Cambria"/>
          <w:bCs/>
        </w:rPr>
        <w:t xml:space="preserve"> from various regiments</w:t>
      </w:r>
      <w:r w:rsidR="00872C99" w:rsidRPr="00994C01">
        <w:rPr>
          <w:rFonts w:ascii="Cambria" w:hAnsi="Cambria"/>
          <w:bCs/>
        </w:rPr>
        <w:t xml:space="preserve">, </w:t>
      </w:r>
      <w:r w:rsidR="009C3F42" w:rsidRPr="00994C01">
        <w:rPr>
          <w:rFonts w:ascii="Cambria" w:hAnsi="Cambria"/>
          <w:bCs/>
        </w:rPr>
        <w:t xml:space="preserve">twelve </w:t>
      </w:r>
      <w:r w:rsidR="00824ADC" w:rsidRPr="00994C01">
        <w:rPr>
          <w:rFonts w:ascii="Cambria" w:hAnsi="Cambria"/>
          <w:bCs/>
        </w:rPr>
        <w:t>maharajas,</w:t>
      </w:r>
      <w:r w:rsidR="00A87A96" w:rsidRPr="00994C01">
        <w:rPr>
          <w:rFonts w:ascii="Cambria" w:hAnsi="Cambria"/>
          <w:bCs/>
        </w:rPr>
        <w:t xml:space="preserve"> </w:t>
      </w:r>
      <w:r w:rsidR="00872C99" w:rsidRPr="00994C01">
        <w:rPr>
          <w:rFonts w:ascii="Cambria" w:hAnsi="Cambria"/>
          <w:bCs/>
        </w:rPr>
        <w:t>fo</w:t>
      </w:r>
      <w:r w:rsidR="009C3F42" w:rsidRPr="00994C01">
        <w:rPr>
          <w:rFonts w:ascii="Cambria" w:hAnsi="Cambria"/>
          <w:bCs/>
        </w:rPr>
        <w:t>urteen</w:t>
      </w:r>
      <w:r w:rsidR="00872C99" w:rsidRPr="00994C01">
        <w:rPr>
          <w:rFonts w:ascii="Cambria" w:hAnsi="Cambria"/>
          <w:bCs/>
        </w:rPr>
        <w:t xml:space="preserve"> </w:t>
      </w:r>
      <w:r w:rsidR="00824ADC" w:rsidRPr="00994C01">
        <w:rPr>
          <w:rFonts w:ascii="Cambria" w:hAnsi="Cambria"/>
          <w:bCs/>
        </w:rPr>
        <w:t xml:space="preserve">elephants, </w:t>
      </w:r>
      <w:r w:rsidR="00872C99" w:rsidRPr="00994C01">
        <w:rPr>
          <w:rFonts w:ascii="Cambria" w:hAnsi="Cambria"/>
          <w:bCs/>
        </w:rPr>
        <w:t xml:space="preserve">camels, </w:t>
      </w:r>
      <w:r w:rsidRPr="00994C01">
        <w:rPr>
          <w:rFonts w:ascii="Cambria" w:hAnsi="Cambria"/>
          <w:bCs/>
        </w:rPr>
        <w:t xml:space="preserve">marching musicians and several </w:t>
      </w:r>
      <w:r w:rsidR="00872C99" w:rsidRPr="00994C01">
        <w:rPr>
          <w:rFonts w:ascii="Cambria" w:hAnsi="Cambria"/>
          <w:bCs/>
        </w:rPr>
        <w:t>civilian and bazaar sets</w:t>
      </w:r>
      <w:r w:rsidRPr="00994C01">
        <w:rPr>
          <w:rFonts w:ascii="Cambria" w:hAnsi="Cambria"/>
          <w:bCs/>
        </w:rPr>
        <w:t>.</w:t>
      </w:r>
      <w:r w:rsidR="00B619FF" w:rsidRPr="00994C01">
        <w:rPr>
          <w:rFonts w:ascii="Cambria" w:hAnsi="Cambria"/>
          <w:bCs/>
        </w:rPr>
        <w:t xml:space="preserve"> The centrepiece being</w:t>
      </w:r>
      <w:r w:rsidR="00FD7FF1" w:rsidRPr="00994C01">
        <w:rPr>
          <w:rFonts w:ascii="Cambria" w:hAnsi="Cambria"/>
          <w:bCs/>
        </w:rPr>
        <w:t xml:space="preserve">, of course, </w:t>
      </w:r>
      <w:r w:rsidR="00824ADC" w:rsidRPr="00994C01">
        <w:rPr>
          <w:rFonts w:ascii="Cambria" w:hAnsi="Cambria"/>
          <w:bCs/>
        </w:rPr>
        <w:t>the Duke of Connaught in all his gl</w:t>
      </w:r>
      <w:r w:rsidR="00FD7FF1" w:rsidRPr="00994C01">
        <w:rPr>
          <w:rFonts w:ascii="Cambria" w:hAnsi="Cambria"/>
          <w:bCs/>
        </w:rPr>
        <w:t>ory</w:t>
      </w:r>
      <w:r w:rsidR="00824ADC" w:rsidRPr="00994C01">
        <w:rPr>
          <w:rFonts w:ascii="Cambria" w:hAnsi="Cambria"/>
          <w:bCs/>
        </w:rPr>
        <w:t xml:space="preserve">, </w:t>
      </w:r>
      <w:r w:rsidRPr="00994C01">
        <w:rPr>
          <w:rFonts w:ascii="Cambria" w:hAnsi="Cambria"/>
          <w:bCs/>
        </w:rPr>
        <w:t>standing in for</w:t>
      </w:r>
      <w:r w:rsidR="00824ADC" w:rsidRPr="00994C01">
        <w:rPr>
          <w:rFonts w:ascii="Cambria" w:hAnsi="Cambria"/>
          <w:bCs/>
        </w:rPr>
        <w:t xml:space="preserve"> </w:t>
      </w:r>
      <w:r w:rsidR="00710CB4" w:rsidRPr="00994C01">
        <w:rPr>
          <w:rFonts w:ascii="Cambria" w:hAnsi="Cambria"/>
          <w:bCs/>
        </w:rPr>
        <w:t xml:space="preserve">the </w:t>
      </w:r>
      <w:r w:rsidR="00824ADC" w:rsidRPr="00994C01">
        <w:rPr>
          <w:rFonts w:ascii="Cambria" w:hAnsi="Cambria"/>
          <w:bCs/>
        </w:rPr>
        <w:t>King</w:t>
      </w:r>
      <w:r w:rsidR="00710CB4" w:rsidRPr="00994C01">
        <w:rPr>
          <w:rFonts w:ascii="Cambria" w:hAnsi="Cambria"/>
          <w:bCs/>
        </w:rPr>
        <w:t>-Emperor</w:t>
      </w:r>
      <w:r w:rsidR="00824ADC" w:rsidRPr="00994C01">
        <w:rPr>
          <w:rFonts w:ascii="Cambria" w:hAnsi="Cambria"/>
          <w:bCs/>
        </w:rPr>
        <w:t xml:space="preserve"> Edward VII. </w:t>
      </w:r>
      <w:r w:rsidR="00A87A96" w:rsidRPr="00994C01">
        <w:rPr>
          <w:rFonts w:ascii="Cambria" w:hAnsi="Cambria"/>
          <w:bCs/>
        </w:rPr>
        <w:t>Many toy sold</w:t>
      </w:r>
      <w:r w:rsidR="00B4263A">
        <w:rPr>
          <w:rFonts w:ascii="Cambria" w:hAnsi="Cambria"/>
          <w:bCs/>
        </w:rPr>
        <w:t>i</w:t>
      </w:r>
      <w:r w:rsidR="00A87A96" w:rsidRPr="00994C01">
        <w:rPr>
          <w:rFonts w:ascii="Cambria" w:hAnsi="Cambria"/>
          <w:bCs/>
        </w:rPr>
        <w:t xml:space="preserve">er manufacturers created </w:t>
      </w:r>
      <w:r w:rsidR="00B4263A">
        <w:rPr>
          <w:rFonts w:ascii="Cambria" w:hAnsi="Cambria"/>
          <w:bCs/>
        </w:rPr>
        <w:t>figures</w:t>
      </w:r>
      <w:r w:rsidR="00A87A96" w:rsidRPr="00994C01">
        <w:rPr>
          <w:rFonts w:ascii="Cambria" w:hAnsi="Cambria"/>
          <w:bCs/>
        </w:rPr>
        <w:t xml:space="preserve"> </w:t>
      </w:r>
      <w:r w:rsidR="00B4263A">
        <w:rPr>
          <w:rFonts w:ascii="Cambria" w:hAnsi="Cambria"/>
          <w:bCs/>
        </w:rPr>
        <w:t>representing</w:t>
      </w:r>
      <w:r w:rsidR="00A87A96" w:rsidRPr="00994C01">
        <w:rPr>
          <w:rFonts w:ascii="Cambria" w:hAnsi="Cambria"/>
          <w:bCs/>
        </w:rPr>
        <w:t xml:space="preserve"> this historic event, but most no longer make a Durbar series, adding to the rarity of the collection. </w:t>
      </w:r>
    </w:p>
    <w:p w14:paraId="0579DDF0" w14:textId="2F440652" w:rsidR="00F37DDB" w:rsidRDefault="00F37DDB" w:rsidP="00E75A5E">
      <w:pPr>
        <w:ind w:firstLine="720"/>
        <w:rPr>
          <w:bCs/>
        </w:rPr>
      </w:pPr>
    </w:p>
    <w:p w14:paraId="5B35D068" w14:textId="3C2D0354" w:rsidR="00F37DDB" w:rsidRDefault="00994C01" w:rsidP="00E75A5E">
      <w:pPr>
        <w:ind w:firstLine="72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The Medals </w:t>
      </w:r>
    </w:p>
    <w:p w14:paraId="0357E80A" w14:textId="5E6D67ED" w:rsidR="00F37DDB" w:rsidRDefault="00F37DDB" w:rsidP="00E75A5E">
      <w:pPr>
        <w:ind w:firstLine="720"/>
        <w:rPr>
          <w:rFonts w:ascii="Cambria" w:hAnsi="Cambria"/>
          <w:b/>
        </w:rPr>
      </w:pPr>
    </w:p>
    <w:p w14:paraId="6F189916" w14:textId="3DEDF570" w:rsidR="00FB04AD" w:rsidRDefault="00994C01" w:rsidP="003E2C5C">
      <w:pPr>
        <w:spacing w:line="360" w:lineRule="auto"/>
        <w:ind w:firstLine="72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In addition to the Cartwright Collection, the Grey-Harris &amp; Co. Delhi Durbar includes various other items for sale, including</w:t>
      </w:r>
      <w:r w:rsidR="0097566F">
        <w:rPr>
          <w:rFonts w:ascii="Cambria" w:hAnsi="Cambria"/>
          <w:bCs/>
        </w:rPr>
        <w:t xml:space="preserve"> a few pieces of jewellery</w:t>
      </w:r>
      <w:r>
        <w:rPr>
          <w:rFonts w:ascii="Cambria" w:hAnsi="Cambria"/>
          <w:bCs/>
        </w:rPr>
        <w:t xml:space="preserve"> and two 1903</w:t>
      </w:r>
      <w:r w:rsidR="00B63474">
        <w:rPr>
          <w:rFonts w:ascii="Cambria" w:hAnsi="Cambria"/>
          <w:bCs/>
        </w:rPr>
        <w:t xml:space="preserve"> silver</w:t>
      </w:r>
      <w:r>
        <w:rPr>
          <w:rFonts w:ascii="Cambria" w:hAnsi="Cambria"/>
          <w:bCs/>
        </w:rPr>
        <w:t xml:space="preserve"> medals. </w:t>
      </w:r>
      <w:r w:rsidR="00F37DDB">
        <w:rPr>
          <w:rFonts w:ascii="Cambria" w:hAnsi="Cambria"/>
          <w:bCs/>
        </w:rPr>
        <w:t>The</w:t>
      </w:r>
      <w:r>
        <w:rPr>
          <w:rFonts w:ascii="Cambria" w:hAnsi="Cambria"/>
          <w:bCs/>
        </w:rPr>
        <w:t>se commemorative badges</w:t>
      </w:r>
      <w:r w:rsidR="00F37DDB">
        <w:rPr>
          <w:rFonts w:ascii="Cambria" w:hAnsi="Cambria"/>
          <w:bCs/>
        </w:rPr>
        <w:t>, struck by the Royal Mint, w</w:t>
      </w:r>
      <w:r>
        <w:rPr>
          <w:rFonts w:ascii="Cambria" w:hAnsi="Cambria"/>
          <w:bCs/>
        </w:rPr>
        <w:t>ere</w:t>
      </w:r>
      <w:r w:rsidR="00F37DDB">
        <w:rPr>
          <w:rFonts w:ascii="Cambria" w:hAnsi="Cambria"/>
          <w:bCs/>
        </w:rPr>
        <w:t xml:space="preserve"> awarded to all those who took part in the event. </w:t>
      </w:r>
      <w:r>
        <w:rPr>
          <w:rFonts w:ascii="Cambria" w:hAnsi="Cambria"/>
          <w:bCs/>
        </w:rPr>
        <w:t>Preserved within the British Library, the 1903 Delhi Durbar Roll records the distribution list of each and ever</w:t>
      </w:r>
      <w:r w:rsidR="006750E3">
        <w:rPr>
          <w:rFonts w:ascii="Cambria" w:hAnsi="Cambria"/>
          <w:bCs/>
        </w:rPr>
        <w:t>y one of these medals,</w:t>
      </w:r>
      <w:r>
        <w:rPr>
          <w:rFonts w:ascii="Cambria" w:hAnsi="Cambria"/>
          <w:bCs/>
        </w:rPr>
        <w:t xml:space="preserve"> although they were issued unnamed. </w:t>
      </w:r>
      <w:r w:rsidR="00F37DDB">
        <w:rPr>
          <w:rFonts w:ascii="Cambria" w:hAnsi="Cambria"/>
          <w:bCs/>
        </w:rPr>
        <w:t xml:space="preserve">140 gold medals were presented to Native Princes and high-ranking British officials, </w:t>
      </w:r>
      <w:r>
        <w:rPr>
          <w:rFonts w:ascii="Cambria" w:hAnsi="Cambria"/>
          <w:bCs/>
        </w:rPr>
        <w:t>as well as to Curzon, Connaught</w:t>
      </w:r>
      <w:r w:rsidR="001A6636">
        <w:rPr>
          <w:rFonts w:ascii="Cambria" w:hAnsi="Cambria"/>
          <w:bCs/>
        </w:rPr>
        <w:t xml:space="preserve"> and</w:t>
      </w:r>
      <w:r>
        <w:rPr>
          <w:rFonts w:ascii="Cambria" w:hAnsi="Cambria"/>
          <w:bCs/>
        </w:rPr>
        <w:t xml:space="preserve"> King Edward VII himself</w:t>
      </w:r>
      <w:r w:rsidR="001A6636">
        <w:rPr>
          <w:rFonts w:ascii="Cambria" w:hAnsi="Cambria"/>
          <w:bCs/>
        </w:rPr>
        <w:t xml:space="preserve">, </w:t>
      </w:r>
      <w:r w:rsidR="00F37DDB">
        <w:rPr>
          <w:rFonts w:ascii="Cambria" w:hAnsi="Cambria"/>
          <w:bCs/>
        </w:rPr>
        <w:t xml:space="preserve">whilst a staggering 2,567 more silver pieces were awarded to </w:t>
      </w:r>
      <w:r w:rsidR="00CF3CF0">
        <w:rPr>
          <w:rFonts w:ascii="Cambria" w:hAnsi="Cambria"/>
          <w:bCs/>
        </w:rPr>
        <w:t xml:space="preserve">the </w:t>
      </w:r>
      <w:r w:rsidR="00F37DDB">
        <w:rPr>
          <w:rFonts w:ascii="Cambria" w:hAnsi="Cambria"/>
          <w:bCs/>
        </w:rPr>
        <w:t>Indian State and Police</w:t>
      </w:r>
      <w:r w:rsidR="00CF3CF0">
        <w:rPr>
          <w:rFonts w:ascii="Cambria" w:hAnsi="Cambria"/>
          <w:bCs/>
        </w:rPr>
        <w:t xml:space="preserve"> Forces</w:t>
      </w:r>
      <w:r w:rsidR="00F37DDB">
        <w:rPr>
          <w:rFonts w:ascii="Cambria" w:hAnsi="Cambria"/>
          <w:bCs/>
        </w:rPr>
        <w:t xml:space="preserve">, civil servants, the British Army and </w:t>
      </w:r>
      <w:r w:rsidR="00CF3CF0">
        <w:rPr>
          <w:rFonts w:ascii="Cambria" w:hAnsi="Cambria"/>
          <w:bCs/>
        </w:rPr>
        <w:t xml:space="preserve">other </w:t>
      </w:r>
      <w:r w:rsidR="00F37DDB">
        <w:rPr>
          <w:rFonts w:ascii="Cambria" w:hAnsi="Cambria"/>
          <w:bCs/>
        </w:rPr>
        <w:t xml:space="preserve">notable civilians. </w:t>
      </w:r>
    </w:p>
    <w:p w14:paraId="311F07D3" w14:textId="046DE7DC" w:rsidR="00FB04AD" w:rsidRDefault="00F37DDB" w:rsidP="003E2C5C">
      <w:pPr>
        <w:spacing w:line="360" w:lineRule="auto"/>
        <w:ind w:firstLine="72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Measuring 38.5mm in diameter, the medal is larger than most campaign or coronation medals</w:t>
      </w:r>
      <w:r w:rsidR="006750E3">
        <w:rPr>
          <w:rFonts w:ascii="Cambria" w:hAnsi="Cambria"/>
          <w:bCs/>
        </w:rPr>
        <w:t xml:space="preserve"> of its kind</w:t>
      </w:r>
      <w:r>
        <w:rPr>
          <w:rFonts w:ascii="Cambria" w:hAnsi="Cambria"/>
          <w:bCs/>
        </w:rPr>
        <w:t>, and bears the</w:t>
      </w:r>
      <w:r w:rsidR="00E63488">
        <w:rPr>
          <w:rFonts w:ascii="Cambria" w:hAnsi="Cambria"/>
          <w:bCs/>
        </w:rPr>
        <w:t xml:space="preserve"> crowned</w:t>
      </w:r>
      <w:r>
        <w:rPr>
          <w:rFonts w:ascii="Cambria" w:hAnsi="Cambria"/>
          <w:bCs/>
        </w:rPr>
        <w:t xml:space="preserve"> effigy of the king. </w:t>
      </w:r>
      <w:r w:rsidR="00994C01">
        <w:rPr>
          <w:rFonts w:ascii="Cambria" w:hAnsi="Cambria"/>
          <w:bCs/>
        </w:rPr>
        <w:t>D</w:t>
      </w:r>
      <w:r w:rsidR="00E63488">
        <w:rPr>
          <w:rFonts w:ascii="Cambria" w:hAnsi="Cambria"/>
          <w:bCs/>
        </w:rPr>
        <w:t>esigned by</w:t>
      </w:r>
      <w:r w:rsidR="00994C01">
        <w:rPr>
          <w:rFonts w:ascii="Cambria" w:hAnsi="Cambria"/>
          <w:bCs/>
        </w:rPr>
        <w:t xml:space="preserve"> the celebrated British </w:t>
      </w:r>
      <w:r w:rsidR="006750E3">
        <w:rPr>
          <w:rFonts w:ascii="Cambria" w:hAnsi="Cambria"/>
          <w:bCs/>
        </w:rPr>
        <w:t>medallist</w:t>
      </w:r>
      <w:r w:rsidR="00994C01">
        <w:rPr>
          <w:rFonts w:ascii="Cambria" w:hAnsi="Cambria"/>
          <w:bCs/>
        </w:rPr>
        <w:t>,</w:t>
      </w:r>
      <w:r w:rsidR="00E63488">
        <w:rPr>
          <w:rFonts w:ascii="Cambria" w:hAnsi="Cambria"/>
          <w:bCs/>
        </w:rPr>
        <w:t xml:space="preserve"> </w:t>
      </w:r>
      <w:r w:rsidR="00994C01">
        <w:rPr>
          <w:rFonts w:ascii="Cambria" w:hAnsi="Cambria"/>
          <w:bCs/>
        </w:rPr>
        <w:t>George William de Saulles, t</w:t>
      </w:r>
      <w:r w:rsidR="00E63488">
        <w:rPr>
          <w:rFonts w:ascii="Cambria" w:hAnsi="Cambria"/>
          <w:bCs/>
        </w:rPr>
        <w:t>he spelling</w:t>
      </w:r>
      <w:r w:rsidR="00994C01">
        <w:rPr>
          <w:rFonts w:ascii="Cambria" w:hAnsi="Cambria"/>
          <w:bCs/>
        </w:rPr>
        <w:t xml:space="preserve"> of</w:t>
      </w:r>
      <w:r w:rsidR="00E63488">
        <w:rPr>
          <w:rFonts w:ascii="Cambria" w:hAnsi="Cambria"/>
          <w:bCs/>
        </w:rPr>
        <w:t xml:space="preserve"> ‘Darbar’ </w:t>
      </w:r>
      <w:r w:rsidR="00994C01">
        <w:rPr>
          <w:rFonts w:ascii="Cambria" w:hAnsi="Cambria"/>
          <w:bCs/>
        </w:rPr>
        <w:t>was</w:t>
      </w:r>
      <w:r w:rsidR="00E63488">
        <w:rPr>
          <w:rFonts w:ascii="Cambria" w:hAnsi="Cambria"/>
          <w:bCs/>
        </w:rPr>
        <w:t xml:space="preserve"> derived from the Persian ‘Dar’, meaning ‘gate’, and ‘Bar’, meaning ‘a court’. In Hindustani this ha</w:t>
      </w:r>
      <w:r w:rsidR="003E2C5C">
        <w:rPr>
          <w:rFonts w:ascii="Cambria" w:hAnsi="Cambria"/>
          <w:bCs/>
        </w:rPr>
        <w:t>d</w:t>
      </w:r>
      <w:r w:rsidR="00E63488">
        <w:rPr>
          <w:rFonts w:ascii="Cambria" w:hAnsi="Cambria"/>
          <w:bCs/>
        </w:rPr>
        <w:t xml:space="preserve"> </w:t>
      </w:r>
      <w:r w:rsidR="00994C01">
        <w:rPr>
          <w:rFonts w:ascii="Cambria" w:hAnsi="Cambria"/>
          <w:bCs/>
        </w:rPr>
        <w:t xml:space="preserve">the perfect </w:t>
      </w:r>
      <w:r w:rsidR="00E63488">
        <w:rPr>
          <w:rFonts w:ascii="Cambria" w:hAnsi="Cambria"/>
          <w:bCs/>
        </w:rPr>
        <w:t xml:space="preserve">double meaning of </w:t>
      </w:r>
      <w:r w:rsidR="006750E3">
        <w:rPr>
          <w:rFonts w:ascii="Cambria" w:hAnsi="Cambria"/>
          <w:bCs/>
        </w:rPr>
        <w:t xml:space="preserve">‘a </w:t>
      </w:r>
      <w:r w:rsidR="00E63488">
        <w:rPr>
          <w:rFonts w:ascii="Cambria" w:hAnsi="Cambria"/>
          <w:bCs/>
        </w:rPr>
        <w:t>state ceremony</w:t>
      </w:r>
      <w:r w:rsidR="006750E3">
        <w:rPr>
          <w:rFonts w:ascii="Cambria" w:hAnsi="Cambria"/>
          <w:bCs/>
        </w:rPr>
        <w:t>’</w:t>
      </w:r>
      <w:r w:rsidR="00E63488">
        <w:rPr>
          <w:rFonts w:ascii="Cambria" w:hAnsi="Cambria"/>
          <w:bCs/>
        </w:rPr>
        <w:t xml:space="preserve">. </w:t>
      </w:r>
      <w:r>
        <w:rPr>
          <w:rFonts w:ascii="Cambria" w:hAnsi="Cambria"/>
          <w:bCs/>
        </w:rPr>
        <w:t>On the reverse</w:t>
      </w:r>
      <w:r w:rsidR="00994C01">
        <w:rPr>
          <w:rFonts w:ascii="Cambria" w:hAnsi="Cambria"/>
          <w:bCs/>
        </w:rPr>
        <w:t xml:space="preserve"> of the medals</w:t>
      </w:r>
      <w:r>
        <w:rPr>
          <w:rFonts w:ascii="Cambria" w:hAnsi="Cambria"/>
          <w:bCs/>
        </w:rPr>
        <w:t>, the</w:t>
      </w:r>
      <w:r w:rsidR="00CF3CF0">
        <w:rPr>
          <w:rFonts w:ascii="Cambria" w:hAnsi="Cambria"/>
          <w:bCs/>
        </w:rPr>
        <w:t xml:space="preserve"> Persian</w:t>
      </w:r>
      <w:r>
        <w:rPr>
          <w:rFonts w:ascii="Cambria" w:hAnsi="Cambria"/>
          <w:bCs/>
        </w:rPr>
        <w:t xml:space="preserve"> inscription</w:t>
      </w:r>
      <w:r w:rsidR="00E63488">
        <w:rPr>
          <w:rFonts w:ascii="Cambria" w:hAnsi="Cambria"/>
          <w:bCs/>
        </w:rPr>
        <w:t xml:space="preserve"> is bordered by thistles, shamrocks and roses, and</w:t>
      </w:r>
      <w:r>
        <w:rPr>
          <w:rFonts w:ascii="Cambria" w:hAnsi="Cambria"/>
          <w:bCs/>
        </w:rPr>
        <w:t xml:space="preserve"> reads: ‘By grace of the Lord of the Realm, Edward, King, Emperor of India, 1901’</w:t>
      </w:r>
      <w:r w:rsidR="00E63488">
        <w:rPr>
          <w:rFonts w:ascii="Cambria" w:hAnsi="Cambria"/>
          <w:bCs/>
        </w:rPr>
        <w:t xml:space="preserve">. The medal </w:t>
      </w:r>
      <w:r w:rsidR="00994C01">
        <w:rPr>
          <w:rFonts w:ascii="Cambria" w:hAnsi="Cambria"/>
          <w:bCs/>
        </w:rPr>
        <w:t>hangs</w:t>
      </w:r>
      <w:r w:rsidR="00E63488">
        <w:rPr>
          <w:rFonts w:ascii="Cambria" w:hAnsi="Cambria"/>
          <w:bCs/>
        </w:rPr>
        <w:t xml:space="preserve"> from a pale blue ribbon, with a central navy stripe.</w:t>
      </w:r>
    </w:p>
    <w:p w14:paraId="0D989373" w14:textId="0A165FD1" w:rsidR="00A50A57" w:rsidRPr="00FB04AD" w:rsidRDefault="00E75A5E" w:rsidP="003E2C5C">
      <w:pPr>
        <w:spacing w:line="360" w:lineRule="auto"/>
        <w:ind w:firstLine="720"/>
        <w:jc w:val="both"/>
        <w:rPr>
          <w:rFonts w:ascii="Cambria" w:hAnsi="Cambria"/>
          <w:bCs/>
        </w:rPr>
      </w:pPr>
      <w:r w:rsidRPr="00FB04AD">
        <w:rPr>
          <w:rFonts w:ascii="Cambria" w:hAnsi="Cambria"/>
          <w:bCs/>
        </w:rPr>
        <w:t>Ultimately, the</w:t>
      </w:r>
      <w:r w:rsidR="00FB04AD" w:rsidRPr="00FB04AD">
        <w:rPr>
          <w:rFonts w:ascii="Cambria" w:hAnsi="Cambria"/>
          <w:bCs/>
        </w:rPr>
        <w:t xml:space="preserve"> Cartwright </w:t>
      </w:r>
      <w:r w:rsidRPr="00FB04AD">
        <w:rPr>
          <w:rFonts w:ascii="Cambria" w:hAnsi="Cambria"/>
          <w:bCs/>
        </w:rPr>
        <w:t>collecti</w:t>
      </w:r>
      <w:r w:rsidR="00FB04AD" w:rsidRPr="00FB04AD">
        <w:rPr>
          <w:rFonts w:ascii="Cambria" w:hAnsi="Cambria"/>
          <w:bCs/>
        </w:rPr>
        <w:t>on of</w:t>
      </w:r>
      <w:r w:rsidRPr="00FB04AD">
        <w:rPr>
          <w:rFonts w:ascii="Cambria" w:hAnsi="Cambria"/>
          <w:bCs/>
        </w:rPr>
        <w:t xml:space="preserve"> metal figures are among the most sought-after hand painted items of their kind available today</w:t>
      </w:r>
      <w:r w:rsidR="005635F3" w:rsidRPr="00FB04AD">
        <w:rPr>
          <w:rFonts w:ascii="Cambria" w:hAnsi="Cambria"/>
          <w:bCs/>
        </w:rPr>
        <w:t>. T</w:t>
      </w:r>
      <w:r w:rsidR="00FB04AD" w:rsidRPr="00FB04AD">
        <w:rPr>
          <w:rFonts w:ascii="Cambria" w:hAnsi="Cambria"/>
          <w:bCs/>
        </w:rPr>
        <w:t>ogether with the medals</w:t>
      </w:r>
      <w:r w:rsidR="002D6B53">
        <w:rPr>
          <w:rFonts w:ascii="Cambria" w:hAnsi="Cambria"/>
          <w:bCs/>
        </w:rPr>
        <w:t xml:space="preserve"> and </w:t>
      </w:r>
      <w:r w:rsidR="002D6B53">
        <w:rPr>
          <w:rFonts w:ascii="Cambria" w:hAnsi="Cambria"/>
          <w:bCs/>
        </w:rPr>
        <w:lastRenderedPageBreak/>
        <w:t>other pieces,</w:t>
      </w:r>
      <w:r w:rsidR="00FB04AD" w:rsidRPr="00FB04AD">
        <w:rPr>
          <w:rFonts w:ascii="Cambria" w:hAnsi="Cambria"/>
          <w:bCs/>
        </w:rPr>
        <w:t xml:space="preserve"> they</w:t>
      </w:r>
      <w:r w:rsidR="005635F3" w:rsidRPr="00FB04AD">
        <w:rPr>
          <w:rFonts w:ascii="Cambria" w:hAnsi="Cambria"/>
          <w:bCs/>
        </w:rPr>
        <w:t xml:space="preserve"> </w:t>
      </w:r>
      <w:r w:rsidR="00FB04AD" w:rsidRPr="00FB04AD">
        <w:rPr>
          <w:rFonts w:ascii="Cambria" w:hAnsi="Cambria"/>
          <w:bCs/>
        </w:rPr>
        <w:t>form</w:t>
      </w:r>
      <w:r w:rsidR="00A50A57" w:rsidRPr="00FB04AD">
        <w:rPr>
          <w:rFonts w:ascii="Cambria" w:hAnsi="Cambria"/>
          <w:bCs/>
        </w:rPr>
        <w:t xml:space="preserve"> a lasting</w:t>
      </w:r>
      <w:r w:rsidR="009F7C7E" w:rsidRPr="00FB04AD">
        <w:rPr>
          <w:rFonts w:ascii="Cambria" w:hAnsi="Cambria"/>
          <w:bCs/>
        </w:rPr>
        <w:t xml:space="preserve"> record</w:t>
      </w:r>
      <w:r w:rsidR="00A50A57" w:rsidRPr="00FB04AD">
        <w:rPr>
          <w:rFonts w:ascii="Cambria" w:hAnsi="Cambria"/>
          <w:bCs/>
        </w:rPr>
        <w:t xml:space="preserve"> of a dazzling </w:t>
      </w:r>
      <w:r w:rsidR="00BB78FF" w:rsidRPr="00FB04AD">
        <w:rPr>
          <w:rFonts w:ascii="Cambria" w:hAnsi="Cambria"/>
          <w:bCs/>
        </w:rPr>
        <w:t>ceremonial</w:t>
      </w:r>
      <w:r w:rsidR="00A50A57" w:rsidRPr="00FB04AD">
        <w:rPr>
          <w:rFonts w:ascii="Cambria" w:hAnsi="Cambria"/>
          <w:bCs/>
        </w:rPr>
        <w:t xml:space="preserve"> occasion</w:t>
      </w:r>
      <w:r w:rsidR="005635F3" w:rsidRPr="00FB04AD">
        <w:rPr>
          <w:rFonts w:ascii="Cambria" w:hAnsi="Cambria"/>
          <w:bCs/>
        </w:rPr>
        <w:t xml:space="preserve">, </w:t>
      </w:r>
      <w:r w:rsidR="005B514B">
        <w:rPr>
          <w:rFonts w:ascii="Cambria" w:hAnsi="Cambria"/>
          <w:bCs/>
        </w:rPr>
        <w:t xml:space="preserve">and one </w:t>
      </w:r>
      <w:r w:rsidR="005635F3" w:rsidRPr="00FB04AD">
        <w:rPr>
          <w:rFonts w:ascii="Cambria" w:hAnsi="Cambria"/>
          <w:bCs/>
        </w:rPr>
        <w:t xml:space="preserve">which ushered in an age of relative peace in India. </w:t>
      </w:r>
    </w:p>
    <w:p w14:paraId="2FBE3437" w14:textId="2EE5E485" w:rsidR="00A87A96" w:rsidRDefault="00A87A96" w:rsidP="003E2C5C">
      <w:pPr>
        <w:ind w:firstLine="720"/>
        <w:jc w:val="both"/>
        <w:rPr>
          <w:rFonts w:ascii="Cambria" w:hAnsi="Cambria"/>
          <w:bCs/>
        </w:rPr>
      </w:pPr>
    </w:p>
    <w:p w14:paraId="447C812E" w14:textId="77777777" w:rsidR="00A87A96" w:rsidRPr="00A87A96" w:rsidRDefault="00A87A96" w:rsidP="003E2C5C">
      <w:pPr>
        <w:ind w:firstLine="720"/>
        <w:jc w:val="both"/>
        <w:rPr>
          <w:rFonts w:ascii="Cambria" w:hAnsi="Cambria"/>
          <w:bCs/>
        </w:rPr>
      </w:pPr>
    </w:p>
    <w:p w14:paraId="5350D0DA" w14:textId="5E690F1D" w:rsidR="001E19B7" w:rsidRDefault="001E19B7" w:rsidP="003E2C5C">
      <w:pPr>
        <w:ind w:firstLine="720"/>
        <w:jc w:val="both"/>
        <w:rPr>
          <w:rFonts w:ascii="Cambria" w:hAnsi="Cambria"/>
          <w:bCs/>
        </w:rPr>
      </w:pPr>
    </w:p>
    <w:p w14:paraId="1DB62A58" w14:textId="708332A1" w:rsidR="00EE5EF1" w:rsidRPr="0028423A" w:rsidRDefault="00EE5EF1" w:rsidP="003E2C5C">
      <w:pPr>
        <w:jc w:val="both"/>
        <w:rPr>
          <w:rFonts w:ascii="Cambria" w:hAnsi="Cambria"/>
          <w:bCs/>
        </w:rPr>
      </w:pPr>
    </w:p>
    <w:sectPr w:rsidR="00EE5EF1" w:rsidRPr="0028423A" w:rsidSect="0070088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770"/>
    <w:rsid w:val="00022597"/>
    <w:rsid w:val="000325DE"/>
    <w:rsid w:val="00083CB4"/>
    <w:rsid w:val="000B061D"/>
    <w:rsid w:val="000D0554"/>
    <w:rsid w:val="0012096A"/>
    <w:rsid w:val="001A6636"/>
    <w:rsid w:val="001E19B7"/>
    <w:rsid w:val="001E1D1C"/>
    <w:rsid w:val="001F24ED"/>
    <w:rsid w:val="00217A0B"/>
    <w:rsid w:val="00270F82"/>
    <w:rsid w:val="0028423A"/>
    <w:rsid w:val="002938DD"/>
    <w:rsid w:val="00296CA7"/>
    <w:rsid w:val="002D0730"/>
    <w:rsid w:val="002D6B53"/>
    <w:rsid w:val="002E277B"/>
    <w:rsid w:val="00313A60"/>
    <w:rsid w:val="00346342"/>
    <w:rsid w:val="00352744"/>
    <w:rsid w:val="00353A11"/>
    <w:rsid w:val="00366136"/>
    <w:rsid w:val="00384770"/>
    <w:rsid w:val="003A6213"/>
    <w:rsid w:val="003A699F"/>
    <w:rsid w:val="003B24C5"/>
    <w:rsid w:val="003B4DD2"/>
    <w:rsid w:val="003C5C3B"/>
    <w:rsid w:val="003E2C5C"/>
    <w:rsid w:val="00416CA8"/>
    <w:rsid w:val="00420655"/>
    <w:rsid w:val="00436903"/>
    <w:rsid w:val="004574E7"/>
    <w:rsid w:val="00460A4F"/>
    <w:rsid w:val="00471DFB"/>
    <w:rsid w:val="004731D7"/>
    <w:rsid w:val="004B6D83"/>
    <w:rsid w:val="00505988"/>
    <w:rsid w:val="005101D6"/>
    <w:rsid w:val="00516630"/>
    <w:rsid w:val="0055761A"/>
    <w:rsid w:val="005635F3"/>
    <w:rsid w:val="0057725B"/>
    <w:rsid w:val="00590A9D"/>
    <w:rsid w:val="005B514B"/>
    <w:rsid w:val="005C10D7"/>
    <w:rsid w:val="005D7F50"/>
    <w:rsid w:val="005E5EFE"/>
    <w:rsid w:val="00615D1F"/>
    <w:rsid w:val="00633EEA"/>
    <w:rsid w:val="006724E8"/>
    <w:rsid w:val="006750E3"/>
    <w:rsid w:val="006A362D"/>
    <w:rsid w:val="006C54E1"/>
    <w:rsid w:val="006E6AC3"/>
    <w:rsid w:val="0070088A"/>
    <w:rsid w:val="00710CB4"/>
    <w:rsid w:val="00720F29"/>
    <w:rsid w:val="00723454"/>
    <w:rsid w:val="00747075"/>
    <w:rsid w:val="00824ADC"/>
    <w:rsid w:val="00863C96"/>
    <w:rsid w:val="00872C99"/>
    <w:rsid w:val="008B21D8"/>
    <w:rsid w:val="00945A6E"/>
    <w:rsid w:val="009728BF"/>
    <w:rsid w:val="0097566F"/>
    <w:rsid w:val="00994C01"/>
    <w:rsid w:val="009C3F42"/>
    <w:rsid w:val="009F7C7E"/>
    <w:rsid w:val="00A2026A"/>
    <w:rsid w:val="00A42721"/>
    <w:rsid w:val="00A50A57"/>
    <w:rsid w:val="00A5374B"/>
    <w:rsid w:val="00A8304B"/>
    <w:rsid w:val="00A87A96"/>
    <w:rsid w:val="00AB548B"/>
    <w:rsid w:val="00AB5501"/>
    <w:rsid w:val="00B24890"/>
    <w:rsid w:val="00B26714"/>
    <w:rsid w:val="00B4263A"/>
    <w:rsid w:val="00B619FF"/>
    <w:rsid w:val="00B63474"/>
    <w:rsid w:val="00BB78FF"/>
    <w:rsid w:val="00BE1912"/>
    <w:rsid w:val="00C77915"/>
    <w:rsid w:val="00CA3DDD"/>
    <w:rsid w:val="00CB78E7"/>
    <w:rsid w:val="00CD47A2"/>
    <w:rsid w:val="00CF1B3A"/>
    <w:rsid w:val="00CF3CF0"/>
    <w:rsid w:val="00D44B12"/>
    <w:rsid w:val="00D45E34"/>
    <w:rsid w:val="00DD3BF9"/>
    <w:rsid w:val="00DE3FA0"/>
    <w:rsid w:val="00E335D7"/>
    <w:rsid w:val="00E37C3E"/>
    <w:rsid w:val="00E57C57"/>
    <w:rsid w:val="00E63488"/>
    <w:rsid w:val="00E75A5E"/>
    <w:rsid w:val="00E8714E"/>
    <w:rsid w:val="00EE5EF1"/>
    <w:rsid w:val="00EF3DC2"/>
    <w:rsid w:val="00EF51A4"/>
    <w:rsid w:val="00F064AB"/>
    <w:rsid w:val="00F104FA"/>
    <w:rsid w:val="00F1379A"/>
    <w:rsid w:val="00F37DDB"/>
    <w:rsid w:val="00F54D06"/>
    <w:rsid w:val="00F60421"/>
    <w:rsid w:val="00F8415C"/>
    <w:rsid w:val="00FA2F7F"/>
    <w:rsid w:val="00FB04AD"/>
    <w:rsid w:val="00FD7FF1"/>
    <w:rsid w:val="00FF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8372CF"/>
  <w15:chartTrackingRefBased/>
  <w15:docId w15:val="{923598E0-F3F2-354F-BFBF-FCD86C452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Mayer</dc:creator>
  <cp:keywords/>
  <dc:description/>
  <cp:lastModifiedBy>mail@grey-harris.co.uk</cp:lastModifiedBy>
  <cp:revision>2</cp:revision>
  <dcterms:created xsi:type="dcterms:W3CDTF">2020-10-22T15:55:00Z</dcterms:created>
  <dcterms:modified xsi:type="dcterms:W3CDTF">2020-10-22T15:55:00Z</dcterms:modified>
</cp:coreProperties>
</file>